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60C4ED" w14:textId="77777777" w:rsidR="002916A2" w:rsidRPr="001D7576" w:rsidRDefault="00000000" w:rsidP="0079257B">
      <w:pPr>
        <w:widowControl w:val="0"/>
        <w:pBdr>
          <w:top w:val="nil"/>
          <w:left w:val="nil"/>
          <w:bottom w:val="nil"/>
          <w:right w:val="nil"/>
          <w:between w:val="nil"/>
        </w:pBdr>
        <w:ind w:left="7799"/>
        <w:jc w:val="both"/>
        <w:rPr>
          <w:rFonts w:asciiTheme="majorHAnsi" w:eastAsia="Calibri" w:hAnsiTheme="majorHAnsi" w:cstheme="majorHAnsi"/>
          <w:color w:val="000000"/>
          <w:sz w:val="24"/>
          <w:szCs w:val="24"/>
        </w:rPr>
      </w:pPr>
      <w:bookmarkStart w:id="0" w:name="_heading=h.ci0vtllxq7f" w:colFirst="0" w:colLast="0"/>
      <w:bookmarkEnd w:id="0"/>
      <w:r w:rsidRPr="001D7576">
        <w:rPr>
          <w:rFonts w:asciiTheme="majorHAnsi" w:eastAsia="Calibri" w:hAnsiTheme="majorHAnsi" w:cstheme="majorHAnsi"/>
          <w:i/>
          <w:iCs/>
          <w:color w:val="000000"/>
          <w:sz w:val="24"/>
          <w:szCs w:val="24"/>
        </w:rPr>
        <w:t>Sajtóanyag</w:t>
      </w:r>
    </w:p>
    <w:p w14:paraId="5FEC83A7" w14:textId="77777777" w:rsidR="007044DD" w:rsidRPr="001D7576" w:rsidRDefault="007044DD" w:rsidP="0079257B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Calibri" w:hAnsiTheme="majorHAnsi" w:cstheme="majorHAnsi"/>
          <w:b/>
          <w:bCs/>
          <w:color w:val="000000"/>
          <w:sz w:val="32"/>
          <w:szCs w:val="32"/>
        </w:rPr>
      </w:pPr>
    </w:p>
    <w:p w14:paraId="0F44C004" w14:textId="72C497CC" w:rsidR="0079257B" w:rsidRPr="001D7576" w:rsidRDefault="00877B61" w:rsidP="0079257B">
      <w:pPr>
        <w:pStyle w:val="NormlWeb"/>
        <w:spacing w:before="0" w:beforeAutospacing="0" w:after="0" w:afterAutospacing="0"/>
        <w:jc w:val="both"/>
        <w:rPr>
          <w:rFonts w:asciiTheme="majorHAnsi" w:hAnsiTheme="majorHAnsi" w:cstheme="majorHAnsi"/>
          <w:b/>
          <w:bCs/>
        </w:rPr>
      </w:pPr>
      <w:r w:rsidRPr="001D7576">
        <w:rPr>
          <w:rFonts w:asciiTheme="majorHAnsi" w:eastAsia="Calibri" w:hAnsiTheme="majorHAnsi" w:cstheme="majorHAnsi"/>
          <w:b/>
          <w:bCs/>
          <w:color w:val="000000"/>
          <w:sz w:val="32"/>
          <w:szCs w:val="32"/>
          <w:lang w:val="hu"/>
        </w:rPr>
        <w:t>Ahol a fény játék: Szuper gyerekprogramok a pécsi Fényfesztiválon</w:t>
      </w:r>
    </w:p>
    <w:p w14:paraId="57356CDA" w14:textId="77777777" w:rsidR="00877B61" w:rsidRPr="001D7576" w:rsidRDefault="00877B61" w:rsidP="0079257B">
      <w:pPr>
        <w:pStyle w:val="NormlWeb"/>
        <w:spacing w:before="0" w:beforeAutospacing="0" w:after="0" w:afterAutospacing="0"/>
        <w:jc w:val="both"/>
        <w:rPr>
          <w:rFonts w:asciiTheme="majorHAnsi" w:hAnsiTheme="majorHAnsi" w:cstheme="majorHAnsi"/>
          <w:b/>
          <w:bCs/>
          <w:color w:val="000000"/>
          <w:lang w:val="hu"/>
        </w:rPr>
      </w:pPr>
    </w:p>
    <w:p w14:paraId="40C74789" w14:textId="3120A7E9" w:rsidR="004631D8" w:rsidRPr="001D7576" w:rsidRDefault="00A87D05" w:rsidP="0079257B">
      <w:pPr>
        <w:pStyle w:val="NormlWeb"/>
        <w:spacing w:before="0" w:beforeAutospacing="0" w:after="0" w:afterAutospacing="0"/>
        <w:jc w:val="both"/>
        <w:rPr>
          <w:rFonts w:asciiTheme="majorHAnsi" w:hAnsiTheme="majorHAnsi" w:cstheme="majorHAnsi"/>
          <w:b/>
          <w:bCs/>
          <w:color w:val="000000"/>
          <w:lang w:val="hu"/>
        </w:rPr>
      </w:pPr>
      <w:r w:rsidRPr="001D7576">
        <w:rPr>
          <w:rFonts w:asciiTheme="majorHAnsi" w:hAnsiTheme="majorHAnsi" w:cstheme="majorHAnsi"/>
          <w:b/>
          <w:bCs/>
          <w:color w:val="000000"/>
          <w:lang w:val="hu"/>
        </w:rPr>
        <w:t xml:space="preserve">Nemcsak nézni, hanem építeni, játszani, alkotni és felfedezni is lehet idén a Zsolnay Fényfesztiválon. Július 2–5. között Pécs rengeteg családi programot kínál, ahol a fény nem pusztán látványosság, hanem </w:t>
      </w:r>
      <w:r w:rsidR="004631D8" w:rsidRPr="001D7576">
        <w:rPr>
          <w:rFonts w:asciiTheme="majorHAnsi" w:hAnsiTheme="majorHAnsi" w:cstheme="majorHAnsi"/>
          <w:b/>
          <w:bCs/>
          <w:color w:val="000000"/>
          <w:lang w:val="hu"/>
        </w:rPr>
        <w:t xml:space="preserve">a gyerekekkel </w:t>
      </w:r>
      <w:r w:rsidRPr="001D7576">
        <w:rPr>
          <w:rFonts w:asciiTheme="majorHAnsi" w:hAnsiTheme="majorHAnsi" w:cstheme="majorHAnsi"/>
          <w:b/>
          <w:bCs/>
          <w:color w:val="000000"/>
          <w:lang w:val="hu"/>
        </w:rPr>
        <w:t xml:space="preserve">közös élmény. A jubileumi fesztivál </w:t>
      </w:r>
      <w:r w:rsidR="004631D8" w:rsidRPr="001D7576">
        <w:rPr>
          <w:rFonts w:asciiTheme="majorHAnsi" w:hAnsiTheme="majorHAnsi" w:cstheme="majorHAnsi"/>
          <w:b/>
          <w:bCs/>
          <w:color w:val="000000"/>
          <w:lang w:val="hu"/>
        </w:rPr>
        <w:t>alkotóműhelyében</w:t>
      </w:r>
      <w:r w:rsidRPr="001D7576">
        <w:rPr>
          <w:rFonts w:asciiTheme="majorHAnsi" w:hAnsiTheme="majorHAnsi" w:cstheme="majorHAnsi"/>
          <w:b/>
          <w:bCs/>
          <w:color w:val="000000"/>
          <w:lang w:val="hu"/>
        </w:rPr>
        <w:t xml:space="preserve"> </w:t>
      </w:r>
      <w:r w:rsidR="001D7576">
        <w:rPr>
          <w:rFonts w:asciiTheme="majorHAnsi" w:hAnsiTheme="majorHAnsi" w:cstheme="majorHAnsi"/>
          <w:b/>
          <w:bCs/>
          <w:color w:val="000000"/>
          <w:lang w:val="hu"/>
        </w:rPr>
        <w:t>a</w:t>
      </w:r>
      <w:r w:rsidR="004631D8" w:rsidRPr="001D7576">
        <w:rPr>
          <w:rFonts w:asciiTheme="majorHAnsi" w:hAnsiTheme="majorHAnsi" w:cstheme="majorHAnsi"/>
          <w:b/>
          <w:bCs/>
          <w:color w:val="000000"/>
          <w:lang w:val="hu"/>
        </w:rPr>
        <w:t xml:space="preserve"> legkisebbek is fényfestőkké válhatnak, de lesz cirkuszi játszóház, nemzetközi marionett-előadás, fénybütykölde és fényjátszótér</w:t>
      </w:r>
      <w:r w:rsidR="001D7576">
        <w:rPr>
          <w:rFonts w:asciiTheme="majorHAnsi" w:hAnsiTheme="majorHAnsi" w:cstheme="majorHAnsi"/>
          <w:b/>
          <w:bCs/>
          <w:color w:val="000000"/>
          <w:lang w:val="hu"/>
        </w:rPr>
        <w:t xml:space="preserve"> is</w:t>
      </w:r>
      <w:r w:rsidR="004631D8" w:rsidRPr="001D7576">
        <w:rPr>
          <w:rFonts w:asciiTheme="majorHAnsi" w:hAnsiTheme="majorHAnsi" w:cstheme="majorHAnsi"/>
          <w:b/>
          <w:bCs/>
          <w:color w:val="000000"/>
          <w:lang w:val="hu"/>
        </w:rPr>
        <w:t xml:space="preserve">. A korona a családok által közösen épített, világító Kristálykert lesz. </w:t>
      </w:r>
    </w:p>
    <w:p w14:paraId="3315D6A1" w14:textId="77777777" w:rsidR="00A87D05" w:rsidRPr="001D7576" w:rsidRDefault="00A87D05" w:rsidP="0079257B">
      <w:pPr>
        <w:pStyle w:val="NormlWeb"/>
        <w:spacing w:before="0" w:beforeAutospacing="0" w:after="0" w:afterAutospacing="0"/>
        <w:jc w:val="both"/>
        <w:rPr>
          <w:rFonts w:asciiTheme="majorHAnsi" w:hAnsiTheme="majorHAnsi" w:cstheme="majorHAnsi"/>
        </w:rPr>
      </w:pPr>
    </w:p>
    <w:p w14:paraId="44E3E56A" w14:textId="23CE753C" w:rsidR="00D877AE" w:rsidRPr="001D7576" w:rsidRDefault="00D877AE" w:rsidP="00D877AE">
      <w:pPr>
        <w:pStyle w:val="NormlWeb"/>
        <w:spacing w:before="0" w:beforeAutospacing="0" w:after="0" w:afterAutospacing="0"/>
        <w:jc w:val="both"/>
        <w:rPr>
          <w:rFonts w:asciiTheme="majorHAnsi" w:hAnsiTheme="majorHAnsi" w:cstheme="majorHAnsi"/>
          <w:b/>
          <w:bCs/>
          <w:color w:val="000000"/>
        </w:rPr>
      </w:pPr>
      <w:r w:rsidRPr="001D7576">
        <w:rPr>
          <w:rFonts w:asciiTheme="majorHAnsi" w:hAnsiTheme="majorHAnsi" w:cstheme="majorHAnsi"/>
          <w:b/>
          <w:bCs/>
          <w:color w:val="000000"/>
        </w:rPr>
        <w:t>Közös építés és varázslat: ahol a gyerekek a fényművészek</w:t>
      </w:r>
    </w:p>
    <w:p w14:paraId="47A7F9AD" w14:textId="77777777" w:rsidR="00D877AE" w:rsidRPr="001D7576" w:rsidRDefault="00D877AE" w:rsidP="00D877AE">
      <w:pPr>
        <w:pStyle w:val="NormlWeb"/>
        <w:spacing w:before="0" w:beforeAutospacing="0" w:after="0" w:afterAutospacing="0"/>
        <w:jc w:val="both"/>
        <w:rPr>
          <w:rFonts w:asciiTheme="majorHAnsi" w:hAnsiTheme="majorHAnsi" w:cstheme="majorHAnsi"/>
          <w:b/>
          <w:bCs/>
          <w:color w:val="000000"/>
        </w:rPr>
      </w:pPr>
    </w:p>
    <w:p w14:paraId="5BB4264C" w14:textId="27C39919" w:rsidR="00D877AE" w:rsidRPr="001D7576" w:rsidRDefault="00D877AE" w:rsidP="00D877AE">
      <w:pPr>
        <w:pStyle w:val="NormlWeb"/>
        <w:spacing w:before="0" w:beforeAutospacing="0" w:after="0" w:afterAutospacing="0"/>
        <w:jc w:val="both"/>
        <w:rPr>
          <w:rFonts w:asciiTheme="majorHAnsi" w:hAnsiTheme="majorHAnsi" w:cstheme="majorHAnsi"/>
          <w:color w:val="000000"/>
          <w:lang w:val="hu"/>
        </w:rPr>
      </w:pPr>
      <w:r w:rsidRPr="001D7576">
        <w:rPr>
          <w:rFonts w:asciiTheme="majorHAnsi" w:hAnsiTheme="majorHAnsi" w:cstheme="majorHAnsi"/>
          <w:color w:val="000000"/>
        </w:rPr>
        <w:t xml:space="preserve">A fesztivál egyik legnagyobb családi attrakciója a </w:t>
      </w:r>
      <w:r w:rsidRPr="001D7576">
        <w:rPr>
          <w:rFonts w:asciiTheme="majorHAnsi" w:hAnsiTheme="majorHAnsi" w:cstheme="majorHAnsi"/>
          <w:b/>
          <w:bCs/>
          <w:color w:val="000000"/>
        </w:rPr>
        <w:t>Kristálykert</w:t>
      </w:r>
      <w:r w:rsidRPr="001D7576">
        <w:rPr>
          <w:rFonts w:asciiTheme="majorHAnsi" w:hAnsiTheme="majorHAnsi" w:cstheme="majorHAnsi"/>
          <w:color w:val="000000"/>
        </w:rPr>
        <w:t xml:space="preserve"> alkotóműhely lesz, ahol a családok közösen hajtogathatnak és állíthatnak össze világító kristályokat, amelyekből </w:t>
      </w:r>
      <w:r w:rsidR="00391253" w:rsidRPr="001D7576">
        <w:rPr>
          <w:rFonts w:asciiTheme="majorHAnsi" w:hAnsiTheme="majorHAnsi" w:cstheme="majorHAnsi"/>
          <w:color w:val="000000"/>
        </w:rPr>
        <w:t xml:space="preserve">több százat összeállítva </w:t>
      </w:r>
      <w:r w:rsidRPr="001D7576">
        <w:rPr>
          <w:rFonts w:asciiTheme="majorHAnsi" w:hAnsiTheme="majorHAnsi" w:cstheme="majorHAnsi"/>
          <w:color w:val="000000"/>
        </w:rPr>
        <w:t xml:space="preserve">születik meg egy meditatív fényliget. </w:t>
      </w:r>
      <w:r w:rsidR="004F4A34" w:rsidRPr="001D7576">
        <w:rPr>
          <w:rFonts w:asciiTheme="majorHAnsi" w:hAnsiTheme="majorHAnsi" w:cstheme="majorHAnsi"/>
          <w:color w:val="000000"/>
          <w:lang w:val="hu"/>
        </w:rPr>
        <w:t>A közös alkotás végén pedig a gyerekek haza is vihetik saját fényalkotásukat, így a fesztivál élménye otthon is tovább ragyoghat.</w:t>
      </w:r>
    </w:p>
    <w:p w14:paraId="0BD5E51F" w14:textId="77777777" w:rsidR="004F4A34" w:rsidRPr="001D7576" w:rsidRDefault="004F4A34" w:rsidP="00D877AE">
      <w:pPr>
        <w:pStyle w:val="NormlWeb"/>
        <w:spacing w:before="0" w:beforeAutospacing="0" w:after="0" w:afterAutospacing="0"/>
        <w:jc w:val="both"/>
        <w:rPr>
          <w:rFonts w:asciiTheme="majorHAnsi" w:hAnsiTheme="majorHAnsi" w:cstheme="majorHAnsi"/>
          <w:color w:val="000000"/>
        </w:rPr>
      </w:pPr>
    </w:p>
    <w:p w14:paraId="6A6F6122" w14:textId="39BC3DC4" w:rsidR="00D877AE" w:rsidRPr="001D7576" w:rsidRDefault="00D877AE" w:rsidP="00D877AE">
      <w:pPr>
        <w:pStyle w:val="NormlWeb"/>
        <w:spacing w:before="0" w:beforeAutospacing="0" w:after="0" w:afterAutospacing="0"/>
        <w:jc w:val="both"/>
        <w:rPr>
          <w:rFonts w:asciiTheme="majorHAnsi" w:hAnsiTheme="majorHAnsi" w:cstheme="majorHAnsi"/>
          <w:color w:val="000000"/>
        </w:rPr>
      </w:pPr>
      <w:r w:rsidRPr="001D7576">
        <w:rPr>
          <w:rFonts w:asciiTheme="majorHAnsi" w:hAnsiTheme="majorHAnsi" w:cstheme="majorHAnsi"/>
          <w:color w:val="000000"/>
        </w:rPr>
        <w:t xml:space="preserve">Szintén ingyenes kreatív élményt kínál a Fény-Tér-Kép, ahol a gyerekek üveglapokra és fóliákra festhetnek, rajzolhatnak </w:t>
      </w:r>
      <w:r w:rsidRPr="001D7576">
        <w:rPr>
          <w:rFonts w:asciiTheme="majorHAnsi" w:hAnsiTheme="majorHAnsi" w:cstheme="majorHAnsi"/>
          <w:b/>
          <w:bCs/>
          <w:color w:val="000000"/>
        </w:rPr>
        <w:t>saját fényalkotásokat</w:t>
      </w:r>
      <w:r w:rsidRPr="001D7576">
        <w:rPr>
          <w:rFonts w:asciiTheme="majorHAnsi" w:hAnsiTheme="majorHAnsi" w:cstheme="majorHAnsi"/>
          <w:color w:val="000000"/>
        </w:rPr>
        <w:t xml:space="preserve">, amelyeket este óriás méretben vetítenek ki az udvar falaira. Ugyanitt a Total Art </w:t>
      </w:r>
      <w:r w:rsidRPr="001D7576">
        <w:rPr>
          <w:rFonts w:asciiTheme="majorHAnsi" w:hAnsiTheme="majorHAnsi" w:cstheme="majorHAnsi"/>
          <w:b/>
          <w:bCs/>
          <w:color w:val="000000"/>
        </w:rPr>
        <w:t>animációs műhelyében</w:t>
      </w:r>
      <w:r w:rsidRPr="001D7576">
        <w:rPr>
          <w:rFonts w:asciiTheme="majorHAnsi" w:hAnsiTheme="majorHAnsi" w:cstheme="majorHAnsi"/>
          <w:color w:val="000000"/>
        </w:rPr>
        <w:t xml:space="preserve"> a kicsik megrajzolhatják saját 12 képből álló mozgássorukat, amit egy igazi zootrópba (forgó dobba) téve azonnal életre is kelthetnek.</w:t>
      </w:r>
    </w:p>
    <w:p w14:paraId="72A0DFA1" w14:textId="77777777" w:rsidR="00D877AE" w:rsidRPr="001D7576" w:rsidRDefault="00D877AE" w:rsidP="00D877AE">
      <w:pPr>
        <w:pStyle w:val="NormlWeb"/>
        <w:spacing w:before="0" w:beforeAutospacing="0" w:after="0" w:afterAutospacing="0"/>
        <w:jc w:val="both"/>
        <w:rPr>
          <w:rFonts w:asciiTheme="majorHAnsi" w:hAnsiTheme="majorHAnsi" w:cstheme="majorHAnsi"/>
          <w:color w:val="000000"/>
        </w:rPr>
      </w:pPr>
    </w:p>
    <w:p w14:paraId="4DEE32F0" w14:textId="001835E7" w:rsidR="00D877AE" w:rsidRPr="001D7576" w:rsidRDefault="00631C77" w:rsidP="00D877AE">
      <w:pPr>
        <w:pStyle w:val="NormlWeb"/>
        <w:spacing w:before="0" w:beforeAutospacing="0" w:after="0" w:afterAutospacing="0"/>
        <w:jc w:val="both"/>
        <w:rPr>
          <w:rFonts w:asciiTheme="majorHAnsi" w:hAnsiTheme="majorHAnsi" w:cstheme="majorHAnsi"/>
          <w:b/>
          <w:bCs/>
          <w:color w:val="000000"/>
        </w:rPr>
      </w:pPr>
      <w:r w:rsidRPr="001D7576">
        <w:rPr>
          <w:rFonts w:asciiTheme="majorHAnsi" w:hAnsiTheme="majorHAnsi" w:cstheme="majorHAnsi"/>
          <w:b/>
          <w:bCs/>
          <w:color w:val="000000"/>
        </w:rPr>
        <w:t>Marionett</w:t>
      </w:r>
      <w:r w:rsidR="00D877AE" w:rsidRPr="001D7576">
        <w:rPr>
          <w:rFonts w:asciiTheme="majorHAnsi" w:hAnsiTheme="majorHAnsi" w:cstheme="majorHAnsi"/>
          <w:b/>
          <w:bCs/>
          <w:color w:val="000000"/>
        </w:rPr>
        <w:t xml:space="preserve"> bábok, cirkuszi trükkök és zseblámpás kalandok</w:t>
      </w:r>
    </w:p>
    <w:p w14:paraId="1F985796" w14:textId="77777777" w:rsidR="00D877AE" w:rsidRPr="001D7576" w:rsidRDefault="00D877AE" w:rsidP="00D877AE">
      <w:pPr>
        <w:pStyle w:val="NormlWeb"/>
        <w:spacing w:before="0" w:beforeAutospacing="0" w:after="0" w:afterAutospacing="0"/>
        <w:jc w:val="both"/>
        <w:rPr>
          <w:rFonts w:asciiTheme="majorHAnsi" w:hAnsiTheme="majorHAnsi" w:cstheme="majorHAnsi"/>
          <w:b/>
          <w:bCs/>
          <w:color w:val="000000"/>
        </w:rPr>
      </w:pPr>
    </w:p>
    <w:p w14:paraId="4624F602" w14:textId="45F7F3A6" w:rsidR="00D877AE" w:rsidRPr="001D7576" w:rsidRDefault="00515916" w:rsidP="00D877AE">
      <w:pPr>
        <w:pStyle w:val="NormlWeb"/>
        <w:spacing w:before="0" w:beforeAutospacing="0" w:after="0" w:afterAutospacing="0"/>
        <w:jc w:val="both"/>
        <w:rPr>
          <w:rFonts w:asciiTheme="majorHAnsi" w:hAnsiTheme="majorHAnsi" w:cstheme="majorHAnsi"/>
          <w:color w:val="000000"/>
        </w:rPr>
      </w:pPr>
      <w:r>
        <w:rPr>
          <w:rFonts w:asciiTheme="majorHAnsi" w:hAnsiTheme="majorHAnsi" w:cstheme="majorHAnsi"/>
          <w:color w:val="000000"/>
        </w:rPr>
        <w:t>A belvárosban</w:t>
      </w:r>
      <w:r w:rsidR="00D877AE" w:rsidRPr="001D7576">
        <w:rPr>
          <w:rFonts w:asciiTheme="majorHAnsi" w:hAnsiTheme="majorHAnsi" w:cstheme="majorHAnsi"/>
          <w:color w:val="000000"/>
        </w:rPr>
        <w:t xml:space="preserve"> a nemzetközi utcaszínház legjava mutatkozik be. </w:t>
      </w:r>
      <w:r w:rsidR="00631C77" w:rsidRPr="001D7576">
        <w:rPr>
          <w:rFonts w:asciiTheme="majorHAnsi" w:hAnsiTheme="majorHAnsi" w:cstheme="majorHAnsi"/>
          <w:color w:val="000000"/>
        </w:rPr>
        <w:t xml:space="preserve">Itt lesz </w:t>
      </w:r>
      <w:r w:rsidR="00D877AE" w:rsidRPr="001D7576">
        <w:rPr>
          <w:rFonts w:asciiTheme="majorHAnsi" w:hAnsiTheme="majorHAnsi" w:cstheme="majorHAnsi"/>
          <w:color w:val="000000"/>
        </w:rPr>
        <w:t xml:space="preserve">a </w:t>
      </w:r>
      <w:r w:rsidR="00D877AE" w:rsidRPr="001D7576">
        <w:rPr>
          <w:rFonts w:asciiTheme="majorHAnsi" w:hAnsiTheme="majorHAnsi" w:cstheme="majorHAnsi"/>
          <w:b/>
          <w:bCs/>
          <w:color w:val="000000"/>
        </w:rPr>
        <w:t>világhírű</w:t>
      </w:r>
      <w:r w:rsidR="00D877AE" w:rsidRPr="001D7576">
        <w:rPr>
          <w:rFonts w:asciiTheme="majorHAnsi" w:hAnsiTheme="majorHAnsi" w:cstheme="majorHAnsi"/>
          <w:color w:val="000000"/>
        </w:rPr>
        <w:t xml:space="preserve"> </w:t>
      </w:r>
      <w:r w:rsidR="00D877AE" w:rsidRPr="001D7576">
        <w:rPr>
          <w:rFonts w:asciiTheme="majorHAnsi" w:hAnsiTheme="majorHAnsi" w:cstheme="majorHAnsi"/>
          <w:b/>
          <w:bCs/>
          <w:color w:val="000000"/>
        </w:rPr>
        <w:t>marionettművész</w:t>
      </w:r>
      <w:r w:rsidR="00D877AE" w:rsidRPr="001D7576">
        <w:rPr>
          <w:rFonts w:asciiTheme="majorHAnsi" w:hAnsiTheme="majorHAnsi" w:cstheme="majorHAnsi"/>
          <w:color w:val="000000"/>
        </w:rPr>
        <w:t>, Rašid Nikolić (</w:t>
      </w:r>
      <w:r w:rsidR="00D877AE" w:rsidRPr="001D7576">
        <w:rPr>
          <w:rFonts w:asciiTheme="majorHAnsi" w:hAnsiTheme="majorHAnsi" w:cstheme="majorHAnsi"/>
          <w:i/>
          <w:iCs/>
          <w:color w:val="000000"/>
        </w:rPr>
        <w:t>The Gipsy Marionettist</w:t>
      </w:r>
      <w:r w:rsidR="00D877AE" w:rsidRPr="001D7576">
        <w:rPr>
          <w:rFonts w:asciiTheme="majorHAnsi" w:hAnsiTheme="majorHAnsi" w:cstheme="majorHAnsi"/>
          <w:color w:val="000000"/>
        </w:rPr>
        <w:t>), akinek finoman megmunkált, saját készítésű bábfigurái fergeteges, humoros és költői történetekkel varázsolják el a közönséget, korosztálytól függetlenül.</w:t>
      </w:r>
    </w:p>
    <w:p w14:paraId="4F852C52" w14:textId="77777777" w:rsidR="00631C77" w:rsidRPr="001D7576" w:rsidRDefault="00631C77" w:rsidP="00D877AE">
      <w:pPr>
        <w:pStyle w:val="NormlWeb"/>
        <w:spacing w:before="0" w:beforeAutospacing="0" w:after="0" w:afterAutospacing="0"/>
        <w:jc w:val="both"/>
        <w:rPr>
          <w:rFonts w:asciiTheme="majorHAnsi" w:hAnsiTheme="majorHAnsi" w:cstheme="majorHAnsi"/>
          <w:color w:val="000000"/>
        </w:rPr>
      </w:pPr>
    </w:p>
    <w:p w14:paraId="0EE88241" w14:textId="2779E11B" w:rsidR="00631C77" w:rsidRPr="001D7576" w:rsidRDefault="00D877AE" w:rsidP="00D877AE">
      <w:pPr>
        <w:pStyle w:val="NormlWeb"/>
        <w:spacing w:before="0" w:beforeAutospacing="0" w:after="0" w:afterAutospacing="0"/>
        <w:jc w:val="both"/>
        <w:rPr>
          <w:rFonts w:asciiTheme="majorHAnsi" w:hAnsiTheme="majorHAnsi" w:cstheme="majorHAnsi"/>
          <w:color w:val="000000"/>
        </w:rPr>
      </w:pPr>
      <w:r w:rsidRPr="001D7576">
        <w:rPr>
          <w:rFonts w:asciiTheme="majorHAnsi" w:hAnsiTheme="majorHAnsi" w:cstheme="majorHAnsi"/>
          <w:color w:val="000000"/>
        </w:rPr>
        <w:t xml:space="preserve">A mozgásigényesebb gyerekeket az </w:t>
      </w:r>
      <w:r w:rsidRPr="001D7576">
        <w:rPr>
          <w:rFonts w:asciiTheme="majorHAnsi" w:hAnsiTheme="majorHAnsi" w:cstheme="majorHAnsi"/>
          <w:b/>
          <w:bCs/>
          <w:color w:val="000000"/>
        </w:rPr>
        <w:t>INspirál Zsonglőr és Cirkuszi Játszóház</w:t>
      </w:r>
      <w:r w:rsidRPr="001D7576">
        <w:rPr>
          <w:rFonts w:asciiTheme="majorHAnsi" w:hAnsiTheme="majorHAnsi" w:cstheme="majorHAnsi"/>
          <w:color w:val="000000"/>
        </w:rPr>
        <w:t xml:space="preserve"> várja, ahol profi oktatók segítségével bárki elsajátíthatja a zsonglőrködés alapjait és kipróbálhatja a legkülönfélébb cirkuszi eszközöket. A rejtélyek kedvelőinek a </w:t>
      </w:r>
      <w:r w:rsidRPr="001D7576">
        <w:rPr>
          <w:rFonts w:asciiTheme="majorHAnsi" w:hAnsiTheme="majorHAnsi" w:cstheme="majorHAnsi"/>
          <w:b/>
          <w:bCs/>
          <w:color w:val="000000"/>
        </w:rPr>
        <w:t>Speckó kalandjátékok</w:t>
      </w:r>
      <w:r w:rsidRPr="001D7576">
        <w:rPr>
          <w:rFonts w:asciiTheme="majorHAnsi" w:hAnsiTheme="majorHAnsi" w:cstheme="majorHAnsi"/>
          <w:color w:val="000000"/>
        </w:rPr>
        <w:t xml:space="preserve"> </w:t>
      </w:r>
      <w:r w:rsidR="00631C77" w:rsidRPr="001D7576">
        <w:rPr>
          <w:rFonts w:asciiTheme="majorHAnsi" w:hAnsiTheme="majorHAnsi" w:cstheme="majorHAnsi"/>
          <w:color w:val="000000"/>
        </w:rPr>
        <w:t>kínálnak</w:t>
      </w:r>
      <w:r w:rsidRPr="001D7576">
        <w:rPr>
          <w:rFonts w:asciiTheme="majorHAnsi" w:hAnsiTheme="majorHAnsi" w:cstheme="majorHAnsi"/>
          <w:color w:val="000000"/>
        </w:rPr>
        <w:t xml:space="preserve"> vicces, nyomozós családi játék</w:t>
      </w:r>
      <w:r w:rsidR="00631C77" w:rsidRPr="001D7576">
        <w:rPr>
          <w:rFonts w:asciiTheme="majorHAnsi" w:hAnsiTheme="majorHAnsi" w:cstheme="majorHAnsi"/>
          <w:color w:val="000000"/>
        </w:rPr>
        <w:t>ot</w:t>
      </w:r>
    </w:p>
    <w:p w14:paraId="47EAF072" w14:textId="77777777" w:rsidR="00631C77" w:rsidRPr="001D7576" w:rsidRDefault="00631C77" w:rsidP="00D877AE">
      <w:pPr>
        <w:pStyle w:val="NormlWeb"/>
        <w:spacing w:before="0" w:beforeAutospacing="0" w:after="0" w:afterAutospacing="0"/>
        <w:jc w:val="both"/>
        <w:rPr>
          <w:rFonts w:asciiTheme="majorHAnsi" w:hAnsiTheme="majorHAnsi" w:cstheme="majorHAnsi"/>
          <w:b/>
          <w:bCs/>
          <w:color w:val="000000"/>
        </w:rPr>
      </w:pPr>
    </w:p>
    <w:p w14:paraId="46FD19B2" w14:textId="7E5B4810" w:rsidR="00D877AE" w:rsidRPr="001D7576" w:rsidRDefault="00D877AE" w:rsidP="00D877AE">
      <w:pPr>
        <w:pStyle w:val="NormlWeb"/>
        <w:spacing w:before="0" w:beforeAutospacing="0" w:after="0" w:afterAutospacing="0"/>
        <w:jc w:val="both"/>
        <w:rPr>
          <w:rFonts w:asciiTheme="majorHAnsi" w:hAnsiTheme="majorHAnsi" w:cstheme="majorHAnsi"/>
          <w:b/>
          <w:bCs/>
          <w:color w:val="000000"/>
        </w:rPr>
      </w:pPr>
      <w:r w:rsidRPr="001D7576">
        <w:rPr>
          <w:rFonts w:asciiTheme="majorHAnsi" w:hAnsiTheme="majorHAnsi" w:cstheme="majorHAnsi"/>
          <w:b/>
          <w:bCs/>
          <w:color w:val="000000"/>
        </w:rPr>
        <w:t>Indul a Fénybütykölde-maraton!</w:t>
      </w:r>
    </w:p>
    <w:p w14:paraId="565462B3" w14:textId="77777777" w:rsidR="00631C77" w:rsidRPr="001D7576" w:rsidRDefault="00631C77" w:rsidP="00D877AE">
      <w:pPr>
        <w:pStyle w:val="NormlWeb"/>
        <w:spacing w:before="0" w:beforeAutospacing="0" w:after="0" w:afterAutospacing="0"/>
        <w:jc w:val="both"/>
        <w:rPr>
          <w:rFonts w:asciiTheme="majorHAnsi" w:hAnsiTheme="majorHAnsi" w:cstheme="majorHAnsi"/>
          <w:color w:val="000000"/>
        </w:rPr>
      </w:pPr>
    </w:p>
    <w:p w14:paraId="3256C69E" w14:textId="7C568541" w:rsidR="003C0C0E" w:rsidRPr="001D7576" w:rsidRDefault="003C0C0E" w:rsidP="00D877AE">
      <w:pPr>
        <w:pStyle w:val="NormlWeb"/>
        <w:spacing w:before="0" w:beforeAutospacing="0" w:after="0" w:afterAutospacing="0"/>
        <w:jc w:val="both"/>
        <w:rPr>
          <w:rFonts w:asciiTheme="majorHAnsi" w:hAnsiTheme="majorHAnsi" w:cstheme="majorHAnsi"/>
          <w:color w:val="000000"/>
        </w:rPr>
      </w:pPr>
      <w:r w:rsidRPr="001D7576">
        <w:rPr>
          <w:rFonts w:asciiTheme="majorHAnsi" w:hAnsiTheme="majorHAnsi" w:cstheme="majorHAnsi"/>
          <w:color w:val="000000"/>
          <w:lang w:val="hu"/>
        </w:rPr>
        <w:t xml:space="preserve">A kreatív gyerekek és szülők igazi paradicsoma lesz a fesztivál számos </w:t>
      </w:r>
      <w:r w:rsidRPr="001D7576">
        <w:rPr>
          <w:rFonts w:asciiTheme="majorHAnsi" w:hAnsiTheme="majorHAnsi" w:cstheme="majorHAnsi"/>
          <w:b/>
          <w:bCs/>
          <w:color w:val="000000"/>
          <w:lang w:val="hu"/>
        </w:rPr>
        <w:t>Fénybütyköldéje</w:t>
      </w:r>
      <w:r w:rsidRPr="001D7576">
        <w:rPr>
          <w:rFonts w:asciiTheme="majorHAnsi" w:hAnsiTheme="majorHAnsi" w:cstheme="majorHAnsi"/>
          <w:color w:val="000000"/>
          <w:lang w:val="hu"/>
        </w:rPr>
        <w:t xml:space="preserve">. A résztvevők készíthetnek napfény segítségével különleges </w:t>
      </w:r>
      <w:r w:rsidRPr="001D7576">
        <w:rPr>
          <w:rFonts w:asciiTheme="majorHAnsi" w:hAnsiTheme="majorHAnsi" w:cstheme="majorHAnsi"/>
          <w:b/>
          <w:bCs/>
          <w:color w:val="000000"/>
          <w:lang w:val="hu"/>
        </w:rPr>
        <w:t>cianotípiákat</w:t>
      </w:r>
      <w:r w:rsidRPr="001D7576">
        <w:rPr>
          <w:rFonts w:asciiTheme="majorHAnsi" w:hAnsiTheme="majorHAnsi" w:cstheme="majorHAnsi"/>
          <w:color w:val="000000"/>
          <w:lang w:val="hu"/>
        </w:rPr>
        <w:t xml:space="preserve">, saját tervezésű </w:t>
      </w:r>
      <w:r w:rsidRPr="001D7576">
        <w:rPr>
          <w:rFonts w:asciiTheme="majorHAnsi" w:hAnsiTheme="majorHAnsi" w:cstheme="majorHAnsi"/>
          <w:b/>
          <w:bCs/>
          <w:color w:val="000000"/>
          <w:lang w:val="hu"/>
        </w:rPr>
        <w:t>mécseseket</w:t>
      </w:r>
      <w:r w:rsidRPr="001D7576">
        <w:rPr>
          <w:rFonts w:asciiTheme="majorHAnsi" w:hAnsiTheme="majorHAnsi" w:cstheme="majorHAnsi"/>
          <w:color w:val="000000"/>
          <w:lang w:val="hu"/>
        </w:rPr>
        <w:t>, színes „</w:t>
      </w:r>
      <w:r w:rsidRPr="001D7576">
        <w:rPr>
          <w:rFonts w:asciiTheme="majorHAnsi" w:hAnsiTheme="majorHAnsi" w:cstheme="majorHAnsi"/>
          <w:b/>
          <w:bCs/>
          <w:color w:val="000000"/>
          <w:lang w:val="hu"/>
        </w:rPr>
        <w:t>üvegablakokat</w:t>
      </w:r>
      <w:r w:rsidRPr="001D7576">
        <w:rPr>
          <w:rFonts w:asciiTheme="majorHAnsi" w:hAnsiTheme="majorHAnsi" w:cstheme="majorHAnsi"/>
          <w:color w:val="000000"/>
          <w:lang w:val="hu"/>
        </w:rPr>
        <w:t xml:space="preserve">”, keleti mintákkal díszített </w:t>
      </w:r>
      <w:r w:rsidRPr="001D7576">
        <w:rPr>
          <w:rFonts w:asciiTheme="majorHAnsi" w:hAnsiTheme="majorHAnsi" w:cstheme="majorHAnsi"/>
          <w:b/>
          <w:bCs/>
          <w:color w:val="000000"/>
          <w:lang w:val="hu"/>
        </w:rPr>
        <w:t>lámpásokat</w:t>
      </w:r>
      <w:r w:rsidRPr="001D7576">
        <w:rPr>
          <w:rFonts w:asciiTheme="majorHAnsi" w:hAnsiTheme="majorHAnsi" w:cstheme="majorHAnsi"/>
          <w:color w:val="000000"/>
          <w:lang w:val="hu"/>
        </w:rPr>
        <w:t>, vagy akár üvegnyakéket is. Az Öko-Kuckó foglalkozásán erdei állatok nyomába eredhetnek a gyerekek, miközben fényládák és zseblámpás varázsképek segítségével fedezik fel saját kreativitásukat.</w:t>
      </w:r>
    </w:p>
    <w:p w14:paraId="33D6F548" w14:textId="77777777" w:rsidR="003C0C0E" w:rsidRPr="001D7576" w:rsidRDefault="003C0C0E" w:rsidP="00D877AE">
      <w:pPr>
        <w:pStyle w:val="NormlWeb"/>
        <w:spacing w:before="0" w:beforeAutospacing="0" w:after="0" w:afterAutospacing="0"/>
        <w:jc w:val="both"/>
        <w:rPr>
          <w:rFonts w:asciiTheme="majorHAnsi" w:hAnsiTheme="majorHAnsi" w:cstheme="majorHAnsi"/>
          <w:color w:val="000000"/>
        </w:rPr>
      </w:pPr>
    </w:p>
    <w:p w14:paraId="3F05BAEF" w14:textId="77777777" w:rsidR="003C0C0E" w:rsidRPr="001D7576" w:rsidRDefault="003C0C0E" w:rsidP="00D877AE">
      <w:pPr>
        <w:pStyle w:val="NormlWeb"/>
        <w:spacing w:before="0" w:beforeAutospacing="0" w:after="0" w:afterAutospacing="0"/>
        <w:jc w:val="both"/>
        <w:rPr>
          <w:rFonts w:asciiTheme="majorHAnsi" w:hAnsiTheme="majorHAnsi" w:cstheme="majorHAnsi"/>
          <w:b/>
          <w:bCs/>
          <w:color w:val="000000"/>
        </w:rPr>
      </w:pPr>
    </w:p>
    <w:p w14:paraId="5C55AFF2" w14:textId="77777777" w:rsidR="00590A42" w:rsidRPr="001D7576" w:rsidRDefault="00590A42" w:rsidP="0079257B">
      <w:pPr>
        <w:pStyle w:val="NormlWeb"/>
        <w:spacing w:before="0" w:beforeAutospacing="0" w:after="0" w:afterAutospacing="0"/>
        <w:jc w:val="both"/>
        <w:rPr>
          <w:rFonts w:asciiTheme="majorHAnsi" w:hAnsiTheme="majorHAnsi" w:cstheme="majorHAnsi"/>
          <w:color w:val="000000"/>
          <w:lang w:val="hu"/>
        </w:rPr>
      </w:pPr>
    </w:p>
    <w:p w14:paraId="1975317E" w14:textId="77777777" w:rsidR="00590A42" w:rsidRPr="001D7576" w:rsidRDefault="00590A42" w:rsidP="0079257B">
      <w:pPr>
        <w:pStyle w:val="NormlWeb"/>
        <w:spacing w:before="0" w:beforeAutospacing="0" w:after="0" w:afterAutospacing="0"/>
        <w:jc w:val="both"/>
        <w:rPr>
          <w:rFonts w:asciiTheme="majorHAnsi" w:hAnsiTheme="majorHAnsi" w:cstheme="majorHAnsi"/>
          <w:color w:val="000000"/>
          <w:lang w:val="hu"/>
        </w:rPr>
      </w:pPr>
    </w:p>
    <w:p w14:paraId="625FE12B" w14:textId="5182B986" w:rsidR="009D1DC3" w:rsidRPr="001D7576" w:rsidRDefault="00590A42" w:rsidP="0079257B">
      <w:pPr>
        <w:pStyle w:val="NormlWeb"/>
        <w:spacing w:before="0" w:beforeAutospacing="0" w:after="0" w:afterAutospacing="0"/>
        <w:jc w:val="both"/>
        <w:rPr>
          <w:rFonts w:asciiTheme="majorHAnsi" w:hAnsiTheme="majorHAnsi" w:cstheme="majorHAnsi"/>
          <w:color w:val="000000"/>
          <w:lang w:val="hu"/>
        </w:rPr>
      </w:pPr>
      <w:r w:rsidRPr="001D7576">
        <w:rPr>
          <w:rFonts w:asciiTheme="majorHAnsi" w:hAnsiTheme="majorHAnsi" w:cstheme="majorHAnsi"/>
          <w:color w:val="000000"/>
          <w:lang w:val="hu"/>
        </w:rPr>
        <w:t>A jubileumi Zsolnay Fényfesztivál így nemcsak Magyarország legnagyobb fényünnepe, hanem egy olyan négynapos családi élmény is, ahol a gyerekek nem a telefon kijelzőjét nézik, hanem saját kezűleg építenek, alkotnak, kísérleteznek és csodálkoznak rá a fény varázslatos világára.</w:t>
      </w:r>
    </w:p>
    <w:p w14:paraId="28CDF9CF" w14:textId="77777777" w:rsidR="00590A42" w:rsidRPr="001D7576" w:rsidRDefault="00590A42" w:rsidP="0079257B">
      <w:pPr>
        <w:pStyle w:val="NormlWeb"/>
        <w:spacing w:before="0" w:beforeAutospacing="0" w:after="0" w:afterAutospacing="0"/>
        <w:jc w:val="both"/>
        <w:rPr>
          <w:rFonts w:asciiTheme="majorHAnsi" w:hAnsiTheme="majorHAnsi" w:cstheme="majorHAnsi"/>
        </w:rPr>
      </w:pPr>
    </w:p>
    <w:p w14:paraId="62449B41" w14:textId="77777777" w:rsidR="00590A42" w:rsidRPr="001D7576" w:rsidRDefault="00590A42" w:rsidP="0079257B">
      <w:pPr>
        <w:pStyle w:val="NormlWeb"/>
        <w:spacing w:before="0" w:beforeAutospacing="0" w:after="0" w:afterAutospacing="0"/>
        <w:jc w:val="both"/>
        <w:rPr>
          <w:rFonts w:asciiTheme="majorHAnsi" w:hAnsiTheme="majorHAnsi" w:cstheme="majorHAnsi"/>
        </w:rPr>
      </w:pPr>
    </w:p>
    <w:p w14:paraId="4E031D46" w14:textId="6886E0F1" w:rsidR="007044DD" w:rsidRPr="001D7576" w:rsidRDefault="00AA041A" w:rsidP="0079257B">
      <w:pPr>
        <w:pStyle w:val="NormlWeb"/>
        <w:spacing w:before="0" w:beforeAutospacing="0" w:after="0" w:afterAutospacing="0"/>
        <w:jc w:val="both"/>
        <w:rPr>
          <w:rFonts w:asciiTheme="majorHAnsi" w:hAnsiTheme="majorHAnsi" w:cstheme="majorHAnsi"/>
          <w:i/>
          <w:iCs/>
        </w:rPr>
      </w:pPr>
      <w:r w:rsidRPr="001D7576">
        <w:rPr>
          <w:rFonts w:asciiTheme="majorHAnsi" w:hAnsiTheme="majorHAnsi" w:cstheme="majorHAnsi"/>
          <w:i/>
          <w:iCs/>
        </w:rPr>
        <w:t>Ingyenesen felhasználható képanyagokért, videós vágóanyagokért és interjúegyeztetésért fordulj hozzánk bizalommal!</w:t>
      </w:r>
    </w:p>
    <w:p w14:paraId="28F718C9" w14:textId="77777777" w:rsidR="007C15C0" w:rsidRPr="001D7576" w:rsidRDefault="007C15C0" w:rsidP="0079257B">
      <w:pPr>
        <w:pStyle w:val="NormlWeb"/>
        <w:spacing w:before="0" w:beforeAutospacing="0" w:after="0" w:afterAutospacing="0"/>
        <w:jc w:val="both"/>
        <w:rPr>
          <w:rFonts w:asciiTheme="majorHAnsi" w:hAnsiTheme="majorHAnsi" w:cstheme="majorHAnsi"/>
        </w:rPr>
      </w:pPr>
      <w:r w:rsidRPr="001D7576">
        <w:rPr>
          <w:rFonts w:asciiTheme="majorHAnsi" w:hAnsiTheme="majorHAnsi" w:cstheme="majorHAnsi"/>
          <w:b/>
          <w:bCs/>
          <w:color w:val="C00000"/>
        </w:rPr>
        <w:t>Sajtókapcsolat és akkreditáció:</w:t>
      </w:r>
    </w:p>
    <w:p w14:paraId="0381E786" w14:textId="77777777" w:rsidR="0017210C" w:rsidRPr="001D7576" w:rsidRDefault="0017210C" w:rsidP="0079257B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Calibri" w:hAnsiTheme="majorHAnsi" w:cstheme="majorHAnsi"/>
          <w:sz w:val="24"/>
          <w:szCs w:val="24"/>
          <w:lang w:val="hu-HU"/>
        </w:rPr>
      </w:pPr>
      <w:r w:rsidRPr="001D7576">
        <w:rPr>
          <w:rFonts w:asciiTheme="majorHAnsi" w:eastAsia="Calibri" w:hAnsiTheme="majorHAnsi" w:cstheme="majorHAnsi"/>
          <w:sz w:val="24"/>
          <w:szCs w:val="24"/>
          <w:lang w:val="hu-HU"/>
        </w:rPr>
        <w:t>Halász Kinga: Telefon: 30/405-6034. E-mail: sajto@zsn.hu</w:t>
      </w:r>
    </w:p>
    <w:p w14:paraId="299BA24C" w14:textId="77777777" w:rsidR="0017210C" w:rsidRPr="001D7576" w:rsidRDefault="0017210C" w:rsidP="0079257B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Calibri" w:hAnsiTheme="majorHAnsi" w:cstheme="majorHAnsi"/>
          <w:sz w:val="24"/>
          <w:szCs w:val="24"/>
          <w:lang w:val="hu-HU"/>
        </w:rPr>
      </w:pPr>
      <w:hyperlink r:id="rId8" w:history="1">
        <w:r w:rsidRPr="001D7576">
          <w:rPr>
            <w:rStyle w:val="Hiperhivatkozs"/>
            <w:rFonts w:asciiTheme="majorHAnsi" w:eastAsia="Calibri" w:hAnsiTheme="majorHAnsi" w:cstheme="majorHAnsi"/>
            <w:sz w:val="24"/>
            <w:szCs w:val="24"/>
            <w:lang w:val="hu-HU"/>
          </w:rPr>
          <w:t>www.fenyfesztival.hu</w:t>
        </w:r>
      </w:hyperlink>
      <w:r w:rsidRPr="001D7576">
        <w:rPr>
          <w:rFonts w:asciiTheme="majorHAnsi" w:eastAsia="Calibri" w:hAnsiTheme="majorHAnsi" w:cstheme="majorHAnsi"/>
          <w:sz w:val="24"/>
          <w:szCs w:val="24"/>
          <w:lang w:val="hu-HU"/>
        </w:rPr>
        <w:t xml:space="preserve">, </w:t>
      </w:r>
      <w:hyperlink r:id="rId9" w:history="1">
        <w:r w:rsidRPr="001D7576">
          <w:rPr>
            <w:rStyle w:val="Hiperhivatkozs"/>
            <w:rFonts w:asciiTheme="majorHAnsi" w:eastAsia="Calibri" w:hAnsiTheme="majorHAnsi" w:cstheme="majorHAnsi"/>
            <w:sz w:val="24"/>
            <w:szCs w:val="24"/>
            <w:lang w:val="hu-HU"/>
          </w:rPr>
          <w:t>www.facebook.com/zsolnayfenyfesztival</w:t>
        </w:r>
      </w:hyperlink>
      <w:r w:rsidRPr="001D7576">
        <w:rPr>
          <w:rFonts w:asciiTheme="majorHAnsi" w:eastAsia="Calibri" w:hAnsiTheme="majorHAnsi" w:cstheme="majorHAnsi"/>
          <w:sz w:val="24"/>
          <w:szCs w:val="24"/>
          <w:lang w:val="hu-HU"/>
        </w:rPr>
        <w:t> </w:t>
      </w:r>
    </w:p>
    <w:p w14:paraId="52AE144D" w14:textId="77777777" w:rsidR="0017210C" w:rsidRPr="001D7576" w:rsidRDefault="0017210C" w:rsidP="0079257B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Calibri" w:hAnsiTheme="majorHAnsi" w:cstheme="majorHAnsi"/>
          <w:sz w:val="24"/>
          <w:szCs w:val="24"/>
          <w:lang w:val="hu-HU"/>
        </w:rPr>
      </w:pPr>
    </w:p>
    <w:p w14:paraId="74D787B1" w14:textId="77777777" w:rsidR="001568AD" w:rsidRPr="001D7576" w:rsidRDefault="001568AD" w:rsidP="001568AD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Calibri" w:hAnsiTheme="majorHAnsi" w:cstheme="majorHAnsi"/>
          <w:sz w:val="24"/>
          <w:szCs w:val="24"/>
          <w:lang w:val="hu-HU"/>
        </w:rPr>
      </w:pPr>
      <w:r w:rsidRPr="001D7576">
        <w:rPr>
          <w:rFonts w:asciiTheme="majorHAnsi" w:eastAsia="Calibri" w:hAnsiTheme="majorHAnsi" w:cstheme="majorHAnsi"/>
          <w:i/>
          <w:iCs/>
          <w:sz w:val="24"/>
          <w:szCs w:val="24"/>
          <w:lang w:val="hu-HU"/>
        </w:rPr>
        <w:t>Megvalósult a Nemzeti Kulturális Alap támogatásával.</w:t>
      </w:r>
    </w:p>
    <w:p w14:paraId="0B7D9208" w14:textId="77777777" w:rsidR="001568AD" w:rsidRPr="001D7576" w:rsidRDefault="001568AD" w:rsidP="001568AD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Calibri" w:hAnsiTheme="majorHAnsi" w:cstheme="majorHAnsi"/>
          <w:sz w:val="24"/>
          <w:szCs w:val="24"/>
          <w:lang w:val="hu-HU"/>
        </w:rPr>
      </w:pPr>
      <w:r w:rsidRPr="001D7576">
        <w:rPr>
          <w:rFonts w:asciiTheme="majorHAnsi" w:eastAsia="Calibri" w:hAnsiTheme="majorHAnsi" w:cstheme="majorHAnsi"/>
          <w:noProof/>
          <w:sz w:val="24"/>
          <w:szCs w:val="24"/>
          <w:lang w:val="hu-HU"/>
        </w:rPr>
        <w:drawing>
          <wp:inline distT="0" distB="0" distL="0" distR="0" wp14:anchorId="6B57F2C7" wp14:editId="2809AD23">
            <wp:extent cx="1699260" cy="830580"/>
            <wp:effectExtent l="0" t="0" r="0" b="7620"/>
            <wp:docPr id="1005634988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260" cy="83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147DC2" w14:textId="1AC31C3C" w:rsidR="0017210C" w:rsidRPr="001D7576" w:rsidRDefault="0017210C" w:rsidP="0079257B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Calibri" w:hAnsiTheme="majorHAnsi" w:cstheme="majorHAnsi"/>
          <w:sz w:val="24"/>
          <w:szCs w:val="24"/>
          <w:lang w:val="hu-HU"/>
        </w:rPr>
      </w:pPr>
    </w:p>
    <w:p w14:paraId="23296068" w14:textId="77777777" w:rsidR="0017210C" w:rsidRPr="001D7576" w:rsidRDefault="0017210C" w:rsidP="0079257B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Calibri" w:hAnsiTheme="majorHAnsi" w:cstheme="majorHAnsi"/>
          <w:sz w:val="24"/>
          <w:szCs w:val="24"/>
          <w:lang w:val="hu-HU"/>
        </w:rPr>
      </w:pPr>
    </w:p>
    <w:p w14:paraId="63BD3176" w14:textId="1508149B" w:rsidR="0017210C" w:rsidRPr="001D7576" w:rsidRDefault="0017210C" w:rsidP="0079257B">
      <w:pPr>
        <w:widowControl w:val="0"/>
        <w:pBdr>
          <w:top w:val="nil"/>
          <w:left w:val="nil"/>
          <w:bottom w:val="nil"/>
          <w:right w:val="nil"/>
          <w:between w:val="nil"/>
        </w:pBdr>
        <w:ind w:left="6480" w:firstLine="720"/>
        <w:jc w:val="both"/>
        <w:rPr>
          <w:rFonts w:asciiTheme="majorHAnsi" w:eastAsia="Calibri" w:hAnsiTheme="majorHAnsi" w:cstheme="majorHAnsi"/>
          <w:sz w:val="24"/>
          <w:szCs w:val="24"/>
        </w:rPr>
      </w:pPr>
      <w:r w:rsidRPr="001D7576">
        <w:rPr>
          <w:rFonts w:asciiTheme="majorHAnsi" w:eastAsia="Calibri" w:hAnsiTheme="majorHAnsi" w:cstheme="majorHAnsi"/>
          <w:i/>
          <w:iCs/>
          <w:sz w:val="24"/>
          <w:szCs w:val="24"/>
          <w:lang w:val="hu-HU"/>
        </w:rPr>
        <w:t>2026.0</w:t>
      </w:r>
      <w:r w:rsidR="005E390B" w:rsidRPr="001D7576">
        <w:rPr>
          <w:rFonts w:asciiTheme="majorHAnsi" w:eastAsia="Calibri" w:hAnsiTheme="majorHAnsi" w:cstheme="majorHAnsi"/>
          <w:i/>
          <w:iCs/>
          <w:sz w:val="24"/>
          <w:szCs w:val="24"/>
          <w:lang w:val="hu-HU"/>
        </w:rPr>
        <w:t>6</w:t>
      </w:r>
      <w:r w:rsidRPr="001D7576">
        <w:rPr>
          <w:rFonts w:asciiTheme="majorHAnsi" w:eastAsia="Calibri" w:hAnsiTheme="majorHAnsi" w:cstheme="majorHAnsi"/>
          <w:i/>
          <w:iCs/>
          <w:sz w:val="24"/>
          <w:szCs w:val="24"/>
          <w:lang w:val="hu-HU"/>
        </w:rPr>
        <w:t>.</w:t>
      </w:r>
      <w:r w:rsidR="00590A42" w:rsidRPr="001D7576">
        <w:rPr>
          <w:rFonts w:asciiTheme="majorHAnsi" w:eastAsia="Calibri" w:hAnsiTheme="majorHAnsi" w:cstheme="majorHAnsi"/>
          <w:i/>
          <w:iCs/>
          <w:sz w:val="24"/>
          <w:szCs w:val="24"/>
          <w:lang w:val="hu-HU"/>
        </w:rPr>
        <w:t>2</w:t>
      </w:r>
      <w:r w:rsidR="00597EA2">
        <w:rPr>
          <w:rFonts w:asciiTheme="majorHAnsi" w:eastAsia="Calibri" w:hAnsiTheme="majorHAnsi" w:cstheme="majorHAnsi"/>
          <w:i/>
          <w:iCs/>
          <w:sz w:val="24"/>
          <w:szCs w:val="24"/>
          <w:lang w:val="hu-HU"/>
        </w:rPr>
        <w:t>5</w:t>
      </w:r>
      <w:r w:rsidR="007044DD" w:rsidRPr="001D7576">
        <w:rPr>
          <w:rFonts w:asciiTheme="majorHAnsi" w:eastAsia="Calibri" w:hAnsiTheme="majorHAnsi" w:cstheme="majorHAnsi"/>
          <w:i/>
          <w:iCs/>
          <w:sz w:val="24"/>
          <w:szCs w:val="24"/>
          <w:lang w:val="hu-HU"/>
        </w:rPr>
        <w:t>.</w:t>
      </w:r>
    </w:p>
    <w:sectPr w:rsidR="0017210C" w:rsidRPr="001D7576" w:rsidSect="00D31A94">
      <w:headerReference w:type="default" r:id="rId11"/>
      <w:headerReference w:type="first" r:id="rId12"/>
      <w:footerReference w:type="first" r:id="rId13"/>
      <w:pgSz w:w="11906" w:h="16838"/>
      <w:pgMar w:top="1417" w:right="1417" w:bottom="1417" w:left="1417" w:header="993" w:footer="2381" w:gutter="0"/>
      <w:pgNumType w:start="1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B6FC31" w14:textId="77777777" w:rsidR="00000CD3" w:rsidRDefault="00000CD3">
      <w:r>
        <w:separator/>
      </w:r>
    </w:p>
  </w:endnote>
  <w:endnote w:type="continuationSeparator" w:id="0">
    <w:p w14:paraId="27846239" w14:textId="77777777" w:rsidR="00000CD3" w:rsidRDefault="00000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1" w:fontKey="{453A49BD-6ACE-43FF-A562-F435B784EBA8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2" w:fontKey="{559DCD4B-C9A6-4B55-9B16-9E85ADA469EE}"/>
    <w:embedBold r:id="rId3" w:fontKey="{E5AA0A2D-270D-4447-8435-B1E4A7E6240B}"/>
    <w:embedItalic r:id="rId4" w:fontKey="{06B82758-2011-4B46-B5DC-9B962A4ECF6D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5" w:fontKey="{BDABE516-5EF1-49C3-A48A-06A0AC22CC4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29D03" w14:textId="77777777" w:rsidR="002916A2" w:rsidRDefault="002916A2">
    <w:pPr>
      <w:widowControl w:val="0"/>
      <w:pBdr>
        <w:top w:val="nil"/>
        <w:left w:val="nil"/>
        <w:bottom w:val="nil"/>
        <w:right w:val="nil"/>
        <w:between w:val="nil"/>
      </w:pBdr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CEE034" w14:textId="77777777" w:rsidR="00000CD3" w:rsidRDefault="00000CD3">
      <w:r>
        <w:separator/>
      </w:r>
    </w:p>
  </w:footnote>
  <w:footnote w:type="continuationSeparator" w:id="0">
    <w:p w14:paraId="535053D3" w14:textId="77777777" w:rsidR="00000CD3" w:rsidRDefault="00000C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AEA93C" w14:textId="77777777" w:rsidR="002916A2" w:rsidRDefault="00000000">
    <w:pPr>
      <w:widowControl w:val="0"/>
      <w:pBdr>
        <w:top w:val="nil"/>
        <w:left w:val="nil"/>
        <w:bottom w:val="nil"/>
        <w:right w:val="nil"/>
        <w:between w:val="nil"/>
      </w:pBdr>
      <w:rPr>
        <w:color w:val="000000"/>
        <w:sz w:val="24"/>
        <w:szCs w:val="24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5EA6C8AF" wp14:editId="3F6DC2E8">
          <wp:simplePos x="0" y="0"/>
          <wp:positionH relativeFrom="column">
            <wp:posOffset>-716278</wp:posOffset>
          </wp:positionH>
          <wp:positionV relativeFrom="paragraph">
            <wp:posOffset>-767713</wp:posOffset>
          </wp:positionV>
          <wp:extent cx="2322830" cy="1339850"/>
          <wp:effectExtent l="0" t="0" r="0" b="0"/>
          <wp:wrapNone/>
          <wp:docPr id="3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l="-25" t="-47" r="-25" b="-47"/>
                  <a:stretch>
                    <a:fillRect/>
                  </a:stretch>
                </pic:blipFill>
                <pic:spPr>
                  <a:xfrm>
                    <a:off x="0" y="0"/>
                    <a:ext cx="2322830" cy="13398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3E339" w14:textId="77777777" w:rsidR="002916A2" w:rsidRDefault="002916A2">
    <w:pPr>
      <w:widowControl w:val="0"/>
      <w:pBdr>
        <w:top w:val="nil"/>
        <w:left w:val="nil"/>
        <w:bottom w:val="nil"/>
        <w:right w:val="nil"/>
        <w:between w:val="nil"/>
      </w:pBdr>
      <w:rPr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633FB"/>
    <w:multiLevelType w:val="multilevel"/>
    <w:tmpl w:val="DE32D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5F74658"/>
    <w:multiLevelType w:val="multilevel"/>
    <w:tmpl w:val="DD70D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B4C36A9"/>
    <w:multiLevelType w:val="multilevel"/>
    <w:tmpl w:val="4A4CCE86"/>
    <w:lvl w:ilvl="0">
      <w:start w:val="1"/>
      <w:numFmt w:val="decimal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vertAlign w:val="baseline"/>
      </w:rPr>
    </w:lvl>
  </w:abstractNum>
  <w:num w:numId="1" w16cid:durableId="493229290">
    <w:abstractNumId w:val="2"/>
  </w:num>
  <w:num w:numId="2" w16cid:durableId="1733648920">
    <w:abstractNumId w:val="1"/>
  </w:num>
  <w:num w:numId="3" w16cid:durableId="11303167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16A2"/>
    <w:rsid w:val="00000CD3"/>
    <w:rsid w:val="0000328A"/>
    <w:rsid w:val="0001651E"/>
    <w:rsid w:val="000204F9"/>
    <w:rsid w:val="00087D74"/>
    <w:rsid w:val="000941F4"/>
    <w:rsid w:val="0009478A"/>
    <w:rsid w:val="000E7CBC"/>
    <w:rsid w:val="001456C9"/>
    <w:rsid w:val="001568AD"/>
    <w:rsid w:val="0017210C"/>
    <w:rsid w:val="00195362"/>
    <w:rsid w:val="001D7576"/>
    <w:rsid w:val="00202202"/>
    <w:rsid w:val="00202F22"/>
    <w:rsid w:val="0021123E"/>
    <w:rsid w:val="00237082"/>
    <w:rsid w:val="00282FAC"/>
    <w:rsid w:val="002916A2"/>
    <w:rsid w:val="002B5163"/>
    <w:rsid w:val="002D1EB4"/>
    <w:rsid w:val="003123E0"/>
    <w:rsid w:val="00391253"/>
    <w:rsid w:val="003C0C0E"/>
    <w:rsid w:val="003F0B78"/>
    <w:rsid w:val="00427BC4"/>
    <w:rsid w:val="004631D8"/>
    <w:rsid w:val="004B15C3"/>
    <w:rsid w:val="004D0773"/>
    <w:rsid w:val="004F1349"/>
    <w:rsid w:val="004F4A34"/>
    <w:rsid w:val="004F7021"/>
    <w:rsid w:val="005130BD"/>
    <w:rsid w:val="00515916"/>
    <w:rsid w:val="005358A1"/>
    <w:rsid w:val="00590A42"/>
    <w:rsid w:val="00597EA2"/>
    <w:rsid w:val="005D4C96"/>
    <w:rsid w:val="005E390B"/>
    <w:rsid w:val="006102CB"/>
    <w:rsid w:val="006117C7"/>
    <w:rsid w:val="0062460B"/>
    <w:rsid w:val="00631C77"/>
    <w:rsid w:val="0063217D"/>
    <w:rsid w:val="006E5A85"/>
    <w:rsid w:val="00701FB0"/>
    <w:rsid w:val="007044DD"/>
    <w:rsid w:val="007048DE"/>
    <w:rsid w:val="00762AEB"/>
    <w:rsid w:val="00783AEB"/>
    <w:rsid w:val="00792190"/>
    <w:rsid w:val="0079257B"/>
    <w:rsid w:val="007A6F4C"/>
    <w:rsid w:val="007A75C3"/>
    <w:rsid w:val="007C15C0"/>
    <w:rsid w:val="007C5A4F"/>
    <w:rsid w:val="007E0977"/>
    <w:rsid w:val="00802FB7"/>
    <w:rsid w:val="00803901"/>
    <w:rsid w:val="00804E0D"/>
    <w:rsid w:val="00834D16"/>
    <w:rsid w:val="00835E90"/>
    <w:rsid w:val="008446A2"/>
    <w:rsid w:val="008467C8"/>
    <w:rsid w:val="00877B61"/>
    <w:rsid w:val="008D0817"/>
    <w:rsid w:val="008E75C1"/>
    <w:rsid w:val="008F5DF9"/>
    <w:rsid w:val="00947475"/>
    <w:rsid w:val="009A1A67"/>
    <w:rsid w:val="009D1DC3"/>
    <w:rsid w:val="009D60C3"/>
    <w:rsid w:val="00A03DA8"/>
    <w:rsid w:val="00A1782C"/>
    <w:rsid w:val="00A76FB6"/>
    <w:rsid w:val="00A87D05"/>
    <w:rsid w:val="00AA041A"/>
    <w:rsid w:val="00AA634E"/>
    <w:rsid w:val="00AE072F"/>
    <w:rsid w:val="00B02782"/>
    <w:rsid w:val="00BC3AB8"/>
    <w:rsid w:val="00BD142F"/>
    <w:rsid w:val="00BD5120"/>
    <w:rsid w:val="00C34F86"/>
    <w:rsid w:val="00C552B9"/>
    <w:rsid w:val="00C6076B"/>
    <w:rsid w:val="00CF3E8A"/>
    <w:rsid w:val="00D1453D"/>
    <w:rsid w:val="00D157AD"/>
    <w:rsid w:val="00D264C7"/>
    <w:rsid w:val="00D31A94"/>
    <w:rsid w:val="00D32016"/>
    <w:rsid w:val="00D53E9C"/>
    <w:rsid w:val="00D733CA"/>
    <w:rsid w:val="00D75FAF"/>
    <w:rsid w:val="00D82998"/>
    <w:rsid w:val="00D876BA"/>
    <w:rsid w:val="00D877AE"/>
    <w:rsid w:val="00DD4465"/>
    <w:rsid w:val="00E21CB0"/>
    <w:rsid w:val="00E31127"/>
    <w:rsid w:val="00E55A7D"/>
    <w:rsid w:val="00E8675F"/>
    <w:rsid w:val="00EB46F3"/>
    <w:rsid w:val="00EC1854"/>
    <w:rsid w:val="00ED721D"/>
    <w:rsid w:val="00EE371A"/>
    <w:rsid w:val="00F14ADB"/>
    <w:rsid w:val="00F56819"/>
    <w:rsid w:val="00FC277B"/>
    <w:rsid w:val="00FD1258"/>
    <w:rsid w:val="00FE2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8F702"/>
  <w15:docId w15:val="{19C0435C-8B4F-4AD7-911D-5DC10C5A4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Cmsor2">
    <w:name w:val="heading 2"/>
    <w:basedOn w:val="Norml"/>
    <w:next w:val="Norm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Cmsor3">
    <w:name w:val="heading 3"/>
    <w:basedOn w:val="Norml"/>
    <w:next w:val="Norm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Cmsor4">
    <w:name w:val="heading 4"/>
    <w:basedOn w:val="Norml"/>
    <w:next w:val="Norm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Cmsor5">
    <w:name w:val="heading 5"/>
    <w:basedOn w:val="Norml"/>
    <w:next w:val="Norm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Cmsor6">
    <w:name w:val="heading 6"/>
    <w:basedOn w:val="Norml"/>
    <w:next w:val="Norm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m">
    <w:name w:val="Title"/>
    <w:basedOn w:val="Norml"/>
    <w:next w:val="Norm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lcm">
    <w:name w:val="Subtitle"/>
    <w:basedOn w:val="Norml"/>
    <w:next w:val="Norm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lfej">
    <w:name w:val="header"/>
    <w:basedOn w:val="Norml"/>
    <w:link w:val="lfejChar"/>
    <w:uiPriority w:val="99"/>
    <w:unhideWhenUsed/>
    <w:rsid w:val="00C34F86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C34F86"/>
  </w:style>
  <w:style w:type="paragraph" w:styleId="llb">
    <w:name w:val="footer"/>
    <w:basedOn w:val="Norml"/>
    <w:link w:val="llbChar"/>
    <w:uiPriority w:val="99"/>
    <w:unhideWhenUsed/>
    <w:rsid w:val="00C34F86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C34F86"/>
  </w:style>
  <w:style w:type="character" w:styleId="Hiperhivatkozs">
    <w:name w:val="Hyperlink"/>
    <w:basedOn w:val="Bekezdsalapbettpusa"/>
    <w:uiPriority w:val="99"/>
    <w:unhideWhenUsed/>
    <w:rsid w:val="0017210C"/>
    <w:rPr>
      <w:color w:val="0000FF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17210C"/>
    <w:rPr>
      <w:color w:val="605E5C"/>
      <w:shd w:val="clear" w:color="auto" w:fill="E1DFDD"/>
    </w:rPr>
  </w:style>
  <w:style w:type="paragraph" w:styleId="NormlWeb">
    <w:name w:val="Normal (Web)"/>
    <w:basedOn w:val="Norml"/>
    <w:uiPriority w:val="99"/>
    <w:semiHidden/>
    <w:unhideWhenUsed/>
    <w:rsid w:val="0017210C"/>
    <w:pPr>
      <w:spacing w:before="100" w:beforeAutospacing="1" w:after="100" w:afterAutospacing="1"/>
    </w:pPr>
    <w:rPr>
      <w:sz w:val="24"/>
      <w:szCs w:val="24"/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enyfesztival.hu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://www.facebook.com/zsolnayfenyfesztival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3L+cxe8amcKHsMxLgN7tXRBtWQ==">CgMxLjAyDWguY2kwdnRsbHhxN2YyDmguaW5hcWpmZXJobWtnMg5oLnA1a3NuMDV3d2d3ZTgAciExLVpDQlJKN0oyX2pSUHZKb2NwSy01bmhtaWJmNDVrNzk=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345</TotalTime>
  <Pages>2</Pages>
  <Words>442</Words>
  <Characters>2781</Characters>
  <Application>Microsoft Office Word</Application>
  <DocSecurity>0</DocSecurity>
  <Lines>51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Halász Kinga</dc:creator>
  <cp:lastModifiedBy>Kinga Halász</cp:lastModifiedBy>
  <cp:revision>79</cp:revision>
  <cp:lastPrinted>2026-06-24T07:21:00Z</cp:lastPrinted>
  <dcterms:created xsi:type="dcterms:W3CDTF">2026-04-27T12:26:00Z</dcterms:created>
  <dcterms:modified xsi:type="dcterms:W3CDTF">2026-06-25T10:15:00Z</dcterms:modified>
</cp:coreProperties>
</file>