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0C4ED" w14:textId="77777777" w:rsidR="002916A2" w:rsidRPr="0079257B" w:rsidRDefault="00000000" w:rsidP="0011720F">
      <w:pPr>
        <w:widowControl w:val="0"/>
        <w:pBdr>
          <w:top w:val="nil"/>
          <w:left w:val="nil"/>
          <w:bottom w:val="nil"/>
          <w:right w:val="nil"/>
          <w:between w:val="nil"/>
        </w:pBdr>
        <w:ind w:left="7799"/>
        <w:jc w:val="both"/>
        <w:rPr>
          <w:rFonts w:asciiTheme="majorHAnsi" w:eastAsia="Calibri" w:hAnsiTheme="majorHAnsi" w:cstheme="majorHAnsi"/>
          <w:color w:val="000000"/>
          <w:sz w:val="24"/>
          <w:szCs w:val="24"/>
        </w:rPr>
      </w:pPr>
      <w:bookmarkStart w:id="0" w:name="_heading=h.ci0vtllxq7f" w:colFirst="0" w:colLast="0"/>
      <w:bookmarkEnd w:id="0"/>
      <w:r w:rsidRPr="0079257B">
        <w:rPr>
          <w:rFonts w:asciiTheme="majorHAnsi" w:eastAsia="Calibri" w:hAnsiTheme="majorHAnsi" w:cstheme="majorHAnsi"/>
          <w:i/>
          <w:iCs/>
          <w:color w:val="000000"/>
          <w:sz w:val="24"/>
          <w:szCs w:val="24"/>
        </w:rPr>
        <w:t>Sajtóanyag</w:t>
      </w:r>
    </w:p>
    <w:p w14:paraId="0920D55D" w14:textId="77777777" w:rsidR="00112DDE" w:rsidRDefault="00112DDE" w:rsidP="0011720F">
      <w:pPr>
        <w:pStyle w:val="NormlWeb"/>
        <w:spacing w:before="0" w:beforeAutospacing="0" w:after="0" w:afterAutospacing="0"/>
        <w:jc w:val="both"/>
        <w:rPr>
          <w:rFonts w:asciiTheme="majorHAnsi" w:eastAsia="Calibri" w:hAnsiTheme="majorHAnsi" w:cstheme="majorHAnsi"/>
          <w:b/>
          <w:bCs/>
          <w:color w:val="000000"/>
          <w:sz w:val="32"/>
          <w:szCs w:val="32"/>
          <w:lang w:val="hu"/>
        </w:rPr>
      </w:pPr>
    </w:p>
    <w:p w14:paraId="26F001B8" w14:textId="3B486137" w:rsidR="002B79D1" w:rsidRDefault="002B79D1" w:rsidP="0011720F">
      <w:pPr>
        <w:pStyle w:val="NormlWeb"/>
        <w:spacing w:before="0" w:beforeAutospacing="0" w:after="0" w:afterAutospacing="0"/>
        <w:jc w:val="both"/>
        <w:rPr>
          <w:rFonts w:asciiTheme="majorHAnsi" w:eastAsia="Calibri" w:hAnsiTheme="majorHAnsi" w:cstheme="majorHAnsi"/>
          <w:b/>
          <w:bCs/>
          <w:color w:val="000000"/>
          <w:sz w:val="32"/>
          <w:szCs w:val="32"/>
          <w:lang w:val="hu"/>
        </w:rPr>
      </w:pPr>
      <w:r w:rsidRPr="002B79D1">
        <w:rPr>
          <w:rFonts w:asciiTheme="majorHAnsi" w:eastAsia="Calibri" w:hAnsiTheme="majorHAnsi" w:cstheme="majorHAnsi"/>
          <w:b/>
          <w:bCs/>
          <w:color w:val="000000"/>
          <w:sz w:val="32"/>
          <w:szCs w:val="32"/>
          <w:lang w:val="hu"/>
        </w:rPr>
        <w:t>Kimozdul a tér a pécsi m21 Galériában: Vasarely előtt tiszteleg a</w:t>
      </w:r>
      <w:r>
        <w:rPr>
          <w:rFonts w:asciiTheme="majorHAnsi" w:eastAsia="Calibri" w:hAnsiTheme="majorHAnsi" w:cstheme="majorHAnsi"/>
          <w:b/>
          <w:bCs/>
          <w:color w:val="000000"/>
          <w:sz w:val="32"/>
          <w:szCs w:val="32"/>
          <w:lang w:val="hu"/>
        </w:rPr>
        <w:t xml:space="preserve"> most nyíló fényművés</w:t>
      </w:r>
      <w:r w:rsidRPr="002B79D1">
        <w:rPr>
          <w:rFonts w:asciiTheme="majorHAnsi" w:eastAsia="Calibri" w:hAnsiTheme="majorHAnsi" w:cstheme="majorHAnsi"/>
          <w:b/>
          <w:bCs/>
          <w:color w:val="000000"/>
          <w:sz w:val="32"/>
          <w:szCs w:val="32"/>
          <w:lang w:val="hu"/>
        </w:rPr>
        <w:t>z</w:t>
      </w:r>
      <w:r>
        <w:rPr>
          <w:rFonts w:asciiTheme="majorHAnsi" w:eastAsia="Calibri" w:hAnsiTheme="majorHAnsi" w:cstheme="majorHAnsi"/>
          <w:b/>
          <w:bCs/>
          <w:color w:val="000000"/>
          <w:sz w:val="32"/>
          <w:szCs w:val="32"/>
          <w:lang w:val="hu"/>
        </w:rPr>
        <w:t>eti kiállítás</w:t>
      </w:r>
      <w:r w:rsidRPr="002B79D1">
        <w:rPr>
          <w:rFonts w:asciiTheme="majorHAnsi" w:eastAsia="Calibri" w:hAnsiTheme="majorHAnsi" w:cstheme="majorHAnsi"/>
          <w:b/>
          <w:bCs/>
          <w:color w:val="000000"/>
          <w:sz w:val="32"/>
          <w:szCs w:val="32"/>
          <w:lang w:val="hu"/>
        </w:rPr>
        <w:t xml:space="preserve"> </w:t>
      </w:r>
    </w:p>
    <w:p w14:paraId="6E4D85E9" w14:textId="77777777" w:rsidR="002B79D1" w:rsidRPr="0079257B" w:rsidRDefault="002B79D1" w:rsidP="0011720F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</w:rPr>
      </w:pPr>
    </w:p>
    <w:p w14:paraId="4CBDF5F6" w14:textId="77777777" w:rsidR="00B22F9C" w:rsidRDefault="00B22F9C" w:rsidP="0011720F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  <w:color w:val="000000"/>
          <w:lang w:val="hu"/>
        </w:rPr>
      </w:pPr>
    </w:p>
    <w:p w14:paraId="2588AF9F" w14:textId="77B328DD" w:rsidR="00B22F9C" w:rsidRDefault="00B22F9C" w:rsidP="0011720F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  <w:color w:val="000000"/>
          <w:lang w:val="hu"/>
        </w:rPr>
      </w:pPr>
      <w:r w:rsidRPr="00B22F9C">
        <w:rPr>
          <w:rFonts w:asciiTheme="majorHAnsi" w:hAnsiTheme="majorHAnsi" w:cstheme="majorHAnsi"/>
          <w:b/>
          <w:bCs/>
          <w:color w:val="000000"/>
          <w:lang w:val="hu"/>
        </w:rPr>
        <w:t xml:space="preserve">A jubileumi, 10. Zsolnay Fényfesztivál </w:t>
      </w:r>
      <w:r w:rsidR="00325B37">
        <w:rPr>
          <w:rFonts w:asciiTheme="majorHAnsi" w:hAnsiTheme="majorHAnsi" w:cstheme="majorHAnsi"/>
          <w:b/>
          <w:bCs/>
          <w:color w:val="000000"/>
          <w:lang w:val="hu"/>
        </w:rPr>
        <w:t xml:space="preserve">keretében két </w:t>
      </w:r>
      <w:r w:rsidRPr="00B22F9C">
        <w:rPr>
          <w:rFonts w:asciiTheme="majorHAnsi" w:hAnsiTheme="majorHAnsi" w:cstheme="majorHAnsi"/>
          <w:b/>
          <w:bCs/>
          <w:color w:val="000000"/>
          <w:lang w:val="hu"/>
        </w:rPr>
        <w:t>rendkívüli tárlat is megnyitja kapuit július 2-án: miközben az m21 Galériában a hazai fényművészet élvonala tiszteleg</w:t>
      </w:r>
      <w:r w:rsidR="00325B37">
        <w:rPr>
          <w:rFonts w:asciiTheme="majorHAnsi" w:hAnsiTheme="majorHAnsi" w:cstheme="majorHAnsi"/>
          <w:b/>
          <w:bCs/>
          <w:color w:val="000000"/>
          <w:lang w:val="hu"/>
        </w:rPr>
        <w:t xml:space="preserve"> Victor</w:t>
      </w:r>
      <w:r w:rsidRPr="00B22F9C">
        <w:rPr>
          <w:rFonts w:asciiTheme="majorHAnsi" w:hAnsiTheme="majorHAnsi" w:cstheme="majorHAnsi"/>
          <w:b/>
          <w:bCs/>
          <w:color w:val="000000"/>
          <w:lang w:val="hu"/>
        </w:rPr>
        <w:t xml:space="preserve"> Vasarely előtt, addig a Pécsi Galériában a Svédországban élő, világhírű vizuális művész, Palotai Gábor négy évtizedes életművének digitális filmjei és animációi várják a közönséget. Mindkét helyszín a Fény Útja állomásaként a fesztivál alatt éjszaka is nyitva tart.</w:t>
      </w:r>
    </w:p>
    <w:p w14:paraId="6C08722C" w14:textId="77777777" w:rsidR="00AB073E" w:rsidRPr="00112DDE" w:rsidRDefault="00AB073E" w:rsidP="0011720F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</w:rPr>
      </w:pPr>
    </w:p>
    <w:p w14:paraId="2950A6E1" w14:textId="07CAF566" w:rsidR="00D34AA2" w:rsidRPr="00B22F9C" w:rsidRDefault="00B22F9C" w:rsidP="0011720F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  <w:sz w:val="32"/>
          <w:szCs w:val="32"/>
        </w:rPr>
      </w:pPr>
      <w:r w:rsidRPr="00B22F9C">
        <w:rPr>
          <w:rFonts w:asciiTheme="majorHAnsi" w:hAnsiTheme="majorHAnsi" w:cstheme="majorHAnsi"/>
          <w:b/>
          <w:bCs/>
          <w:i/>
          <w:iCs/>
          <w:color w:val="000000"/>
          <w:sz w:val="32"/>
          <w:szCs w:val="32"/>
          <w:lang w:val="hu"/>
        </w:rPr>
        <w:t xml:space="preserve">Percepciós Terek - </w:t>
      </w:r>
      <w:proofErr w:type="spellStart"/>
      <w:r w:rsidRPr="00B22F9C">
        <w:rPr>
          <w:rFonts w:asciiTheme="majorHAnsi" w:hAnsiTheme="majorHAnsi" w:cstheme="majorHAnsi"/>
          <w:b/>
          <w:bCs/>
          <w:i/>
          <w:iCs/>
          <w:color w:val="000000"/>
          <w:sz w:val="32"/>
          <w:szCs w:val="32"/>
          <w:lang w:val="hu"/>
        </w:rPr>
        <w:t>Hommage</w:t>
      </w:r>
      <w:proofErr w:type="spellEnd"/>
      <w:r w:rsidRPr="00B22F9C">
        <w:rPr>
          <w:rFonts w:asciiTheme="majorHAnsi" w:hAnsiTheme="majorHAnsi" w:cstheme="majorHAnsi"/>
          <w:b/>
          <w:bCs/>
          <w:i/>
          <w:iCs/>
          <w:color w:val="000000"/>
          <w:sz w:val="32"/>
          <w:szCs w:val="32"/>
          <w:lang w:val="hu"/>
        </w:rPr>
        <w:t xml:space="preserve"> à Vasarely </w:t>
      </w:r>
      <w:proofErr w:type="spellStart"/>
      <w:r w:rsidRPr="00B22F9C">
        <w:rPr>
          <w:rFonts w:asciiTheme="majorHAnsi" w:hAnsiTheme="majorHAnsi" w:cstheme="majorHAnsi"/>
          <w:b/>
          <w:bCs/>
          <w:i/>
          <w:iCs/>
          <w:color w:val="000000"/>
          <w:sz w:val="32"/>
          <w:szCs w:val="32"/>
          <w:lang w:val="hu"/>
        </w:rPr>
        <w:t>by</w:t>
      </w:r>
      <w:proofErr w:type="spellEnd"/>
      <w:r w:rsidRPr="00B22F9C">
        <w:rPr>
          <w:rFonts w:asciiTheme="majorHAnsi" w:hAnsiTheme="majorHAnsi" w:cstheme="majorHAnsi"/>
          <w:b/>
          <w:bCs/>
          <w:i/>
          <w:iCs/>
          <w:color w:val="000000"/>
          <w:sz w:val="32"/>
          <w:szCs w:val="32"/>
          <w:lang w:val="hu"/>
        </w:rPr>
        <w:t xml:space="preserve"> </w:t>
      </w:r>
      <w:proofErr w:type="spellStart"/>
      <w:r w:rsidRPr="00B22F9C">
        <w:rPr>
          <w:rFonts w:asciiTheme="majorHAnsi" w:hAnsiTheme="majorHAnsi" w:cstheme="majorHAnsi"/>
          <w:b/>
          <w:bCs/>
          <w:i/>
          <w:iCs/>
          <w:color w:val="000000"/>
          <w:sz w:val="32"/>
          <w:szCs w:val="32"/>
          <w:lang w:val="hu"/>
        </w:rPr>
        <w:t>Light</w:t>
      </w:r>
      <w:proofErr w:type="spellEnd"/>
    </w:p>
    <w:p w14:paraId="663B30C5" w14:textId="77777777" w:rsidR="00B22F9C" w:rsidRDefault="00B22F9C" w:rsidP="0011720F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</w:rPr>
      </w:pPr>
    </w:p>
    <w:p w14:paraId="179FC0F4" w14:textId="4E6B5F04" w:rsidR="00B22F9C" w:rsidRPr="00B22F9C" w:rsidRDefault="00B22F9C" w:rsidP="00B22F9C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color w:val="000000"/>
          <w:lang w:val="hu"/>
        </w:rPr>
      </w:pPr>
      <w:r w:rsidRPr="00B22F9C">
        <w:rPr>
          <w:rFonts w:asciiTheme="majorHAnsi" w:hAnsiTheme="majorHAnsi" w:cstheme="majorHAnsi"/>
          <w:color w:val="000000"/>
          <w:lang w:val="hu"/>
        </w:rPr>
        <w:t xml:space="preserve">A pécsi m21 Galériában július 2-ától </w:t>
      </w:r>
      <w:r>
        <w:rPr>
          <w:rFonts w:asciiTheme="majorHAnsi" w:hAnsiTheme="majorHAnsi" w:cstheme="majorHAnsi"/>
          <w:color w:val="000000"/>
          <w:lang w:val="hu"/>
        </w:rPr>
        <w:t xml:space="preserve">augusztus 23-ig </w:t>
      </w:r>
      <w:r w:rsidRPr="00B22F9C">
        <w:rPr>
          <w:rFonts w:asciiTheme="majorHAnsi" w:hAnsiTheme="majorHAnsi" w:cstheme="majorHAnsi"/>
          <w:color w:val="000000"/>
          <w:lang w:val="hu"/>
        </w:rPr>
        <w:t xml:space="preserve">látható a </w:t>
      </w:r>
      <w:r w:rsidRPr="00B22F9C">
        <w:rPr>
          <w:rFonts w:asciiTheme="majorHAnsi" w:hAnsiTheme="majorHAnsi" w:cstheme="majorHAnsi"/>
          <w:i/>
          <w:iCs/>
          <w:color w:val="000000"/>
          <w:lang w:val="hu"/>
        </w:rPr>
        <w:t xml:space="preserve">Percepciós Terek - </w:t>
      </w:r>
      <w:proofErr w:type="spellStart"/>
      <w:r w:rsidRPr="00B22F9C">
        <w:rPr>
          <w:rFonts w:asciiTheme="majorHAnsi" w:hAnsiTheme="majorHAnsi" w:cstheme="majorHAnsi"/>
          <w:i/>
          <w:iCs/>
          <w:color w:val="000000"/>
          <w:lang w:val="hu"/>
        </w:rPr>
        <w:t>Hommage</w:t>
      </w:r>
      <w:proofErr w:type="spellEnd"/>
      <w:r w:rsidRPr="00B22F9C">
        <w:rPr>
          <w:rFonts w:asciiTheme="majorHAnsi" w:hAnsiTheme="majorHAnsi" w:cstheme="majorHAnsi"/>
          <w:i/>
          <w:iCs/>
          <w:color w:val="000000"/>
          <w:lang w:val="hu"/>
        </w:rPr>
        <w:t xml:space="preserve"> à Vasarely </w:t>
      </w:r>
      <w:proofErr w:type="spellStart"/>
      <w:r w:rsidRPr="00B22F9C">
        <w:rPr>
          <w:rFonts w:asciiTheme="majorHAnsi" w:hAnsiTheme="majorHAnsi" w:cstheme="majorHAnsi"/>
          <w:i/>
          <w:iCs/>
          <w:color w:val="000000"/>
          <w:lang w:val="hu"/>
        </w:rPr>
        <w:t>by</w:t>
      </w:r>
      <w:proofErr w:type="spellEnd"/>
      <w:r w:rsidRPr="00B22F9C">
        <w:rPr>
          <w:rFonts w:asciiTheme="majorHAnsi" w:hAnsiTheme="majorHAnsi" w:cstheme="majorHAnsi"/>
          <w:i/>
          <w:iCs/>
          <w:color w:val="000000"/>
          <w:lang w:val="hu"/>
        </w:rPr>
        <w:t xml:space="preserve"> </w:t>
      </w:r>
      <w:proofErr w:type="spellStart"/>
      <w:r w:rsidRPr="00B22F9C">
        <w:rPr>
          <w:rFonts w:asciiTheme="majorHAnsi" w:hAnsiTheme="majorHAnsi" w:cstheme="majorHAnsi"/>
          <w:i/>
          <w:iCs/>
          <w:color w:val="000000"/>
          <w:lang w:val="hu"/>
        </w:rPr>
        <w:t>Light</w:t>
      </w:r>
      <w:proofErr w:type="spellEnd"/>
      <w:r w:rsidRPr="00B22F9C">
        <w:rPr>
          <w:rFonts w:asciiTheme="majorHAnsi" w:hAnsiTheme="majorHAnsi" w:cstheme="majorHAnsi"/>
          <w:color w:val="000000"/>
          <w:lang w:val="hu"/>
        </w:rPr>
        <w:t xml:space="preserve"> című tárlat. A kiállítás a fény, a művészet és az érzékelés találkozásának különleges utazására hívja a látogatókat – egy olyan világba, ahol a szem gyakran mást lát, mint amit az agy valóságnak gondol. Vasarely öröksége ezúttal nem a vásznon, hanem a térben, a fényben és a mozgásban válik átélhetővé.</w:t>
      </w:r>
    </w:p>
    <w:p w14:paraId="17E502B0" w14:textId="77777777" w:rsidR="00B22F9C" w:rsidRPr="00112DDE" w:rsidRDefault="00B22F9C" w:rsidP="0011720F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</w:rPr>
      </w:pPr>
    </w:p>
    <w:p w14:paraId="784988D9" w14:textId="77777777" w:rsidR="00310E76" w:rsidRPr="00B22F9C" w:rsidRDefault="00310E76" w:rsidP="00310E76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i/>
          <w:iCs/>
        </w:rPr>
      </w:pPr>
      <w:r w:rsidRPr="00B22F9C">
        <w:rPr>
          <w:rFonts w:asciiTheme="majorHAnsi" w:hAnsiTheme="majorHAnsi" w:cstheme="majorHAnsi"/>
          <w:i/>
          <w:iCs/>
        </w:rPr>
        <w:t>Ahol a falak megmozdulnak: Az optikai illúziók új generációja</w:t>
      </w:r>
    </w:p>
    <w:p w14:paraId="22B418B0" w14:textId="77777777" w:rsidR="00310E76" w:rsidRPr="00310E76" w:rsidRDefault="00310E76" w:rsidP="00310E76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</w:rPr>
      </w:pPr>
    </w:p>
    <w:p w14:paraId="3813DDE6" w14:textId="5CB95206" w:rsidR="00310E76" w:rsidRDefault="00310E76" w:rsidP="00310E76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</w:rPr>
      </w:pPr>
      <w:r w:rsidRPr="00310E76">
        <w:rPr>
          <w:rFonts w:asciiTheme="majorHAnsi" w:hAnsiTheme="majorHAnsi" w:cstheme="majorHAnsi"/>
        </w:rPr>
        <w:t xml:space="preserve">Pécs </w:t>
      </w:r>
      <w:proofErr w:type="spellStart"/>
      <w:r w:rsidRPr="00310E76">
        <w:rPr>
          <w:rFonts w:asciiTheme="majorHAnsi" w:hAnsiTheme="majorHAnsi" w:cstheme="majorHAnsi"/>
        </w:rPr>
        <w:t>szülötte</w:t>
      </w:r>
      <w:proofErr w:type="spellEnd"/>
      <w:r w:rsidRPr="00310E76">
        <w:rPr>
          <w:rFonts w:asciiTheme="majorHAnsi" w:hAnsiTheme="majorHAnsi" w:cstheme="majorHAnsi"/>
        </w:rPr>
        <w:t xml:space="preserve">, az op-art (optikai művészet) világhírű atyja, Victor Vasarely idén lenne 120 éves, az ő munkásságát őrző pécsi Vasarely Múzeum pedig épp az 50. évfordulóját ünnepli. E kettős jubileum előtt tiszteleg a </w:t>
      </w:r>
      <w:r w:rsidR="00AB3DFB">
        <w:rPr>
          <w:rFonts w:asciiTheme="majorHAnsi" w:hAnsiTheme="majorHAnsi" w:cstheme="majorHAnsi"/>
        </w:rPr>
        <w:t xml:space="preserve">Zsolnay Fényfesztivál és maga a </w:t>
      </w:r>
      <w:r w:rsidRPr="00310E76">
        <w:rPr>
          <w:rFonts w:asciiTheme="majorHAnsi" w:hAnsiTheme="majorHAnsi" w:cstheme="majorHAnsi"/>
        </w:rPr>
        <w:t>kiállítás</w:t>
      </w:r>
      <w:r w:rsidR="00AB3DFB">
        <w:rPr>
          <w:rFonts w:asciiTheme="majorHAnsi" w:hAnsiTheme="majorHAnsi" w:cstheme="majorHAnsi"/>
        </w:rPr>
        <w:t xml:space="preserve"> is</w:t>
      </w:r>
      <w:r w:rsidRPr="00310E76">
        <w:rPr>
          <w:rFonts w:asciiTheme="majorHAnsi" w:hAnsiTheme="majorHAnsi" w:cstheme="majorHAnsi"/>
        </w:rPr>
        <w:t xml:space="preserve">, amely Vasarely </w:t>
      </w:r>
      <w:r>
        <w:rPr>
          <w:rFonts w:asciiTheme="majorHAnsi" w:hAnsiTheme="majorHAnsi" w:cstheme="majorHAnsi"/>
        </w:rPr>
        <w:t>látásmódját</w:t>
      </w:r>
      <w:r w:rsidR="00AB3DFB">
        <w:rPr>
          <w:rFonts w:asciiTheme="majorHAnsi" w:hAnsiTheme="majorHAnsi" w:cstheme="majorHAnsi"/>
        </w:rPr>
        <w:t xml:space="preserve"> </w:t>
      </w:r>
      <w:r w:rsidR="0006725F">
        <w:rPr>
          <w:rFonts w:asciiTheme="majorHAnsi" w:hAnsiTheme="majorHAnsi" w:cstheme="majorHAnsi"/>
        </w:rPr>
        <w:t>és</w:t>
      </w:r>
      <w:r w:rsidR="0006725F" w:rsidRPr="0006725F">
        <w:rPr>
          <w:rFonts w:asciiTheme="majorHAnsi" w:hAnsiTheme="majorHAnsi" w:cstheme="majorHAnsi"/>
          <w:lang w:val="hu"/>
        </w:rPr>
        <w:t xml:space="preserve"> a geometrikus absztrakció örökségét kortárs technológiai környezetben értelmezi újra</w:t>
      </w:r>
      <w:r w:rsidR="006E7510">
        <w:rPr>
          <w:rFonts w:asciiTheme="majorHAnsi" w:hAnsiTheme="majorHAnsi" w:cstheme="majorHAnsi"/>
          <w:lang w:val="hu"/>
        </w:rPr>
        <w:t>;</w:t>
      </w:r>
      <w:r w:rsidR="0006725F" w:rsidRPr="0006725F">
        <w:rPr>
          <w:rFonts w:asciiTheme="majorHAnsi" w:hAnsiTheme="majorHAnsi" w:cstheme="majorHAnsi"/>
          <w:lang w:val="hu"/>
        </w:rPr>
        <w:t xml:space="preserve"> fény, ismétlődés, algoritmikus rendszerek és optikai elmozdulások segítségével</w:t>
      </w:r>
      <w:r w:rsidR="0006725F">
        <w:rPr>
          <w:rFonts w:asciiTheme="majorHAnsi" w:hAnsiTheme="majorHAnsi" w:cstheme="majorHAnsi"/>
          <w:lang w:val="hu"/>
        </w:rPr>
        <w:t>.</w:t>
      </w:r>
    </w:p>
    <w:p w14:paraId="52DBBECE" w14:textId="77777777" w:rsidR="00AB3DFB" w:rsidRPr="00310E76" w:rsidRDefault="00AB3DFB" w:rsidP="00310E76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</w:rPr>
      </w:pPr>
    </w:p>
    <w:p w14:paraId="5D656A5C" w14:textId="43A234FC" w:rsidR="00C7083A" w:rsidRDefault="00310E76" w:rsidP="00C7083A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lang w:val="hu"/>
        </w:rPr>
      </w:pPr>
      <w:r w:rsidRPr="00310E76">
        <w:rPr>
          <w:rFonts w:asciiTheme="majorHAnsi" w:hAnsiTheme="majorHAnsi" w:cstheme="majorHAnsi"/>
        </w:rPr>
        <w:t xml:space="preserve">A </w:t>
      </w:r>
      <w:r w:rsidRPr="00310E76">
        <w:rPr>
          <w:rFonts w:asciiTheme="majorHAnsi" w:hAnsiTheme="majorHAnsi" w:cstheme="majorHAnsi"/>
          <w:i/>
          <w:iCs/>
        </w:rPr>
        <w:t>Percepciós Terek</w:t>
      </w:r>
      <w:r w:rsidRPr="00310E76">
        <w:rPr>
          <w:rFonts w:asciiTheme="majorHAnsi" w:hAnsiTheme="majorHAnsi" w:cstheme="majorHAnsi"/>
        </w:rPr>
        <w:t xml:space="preserve"> nem egy hagyományos, statikus kiállítás, ahol a látogató távolról szemléli a képeket</w:t>
      </w:r>
      <w:r w:rsidR="00C7083A">
        <w:rPr>
          <w:rFonts w:asciiTheme="majorHAnsi" w:hAnsiTheme="majorHAnsi" w:cstheme="majorHAnsi"/>
        </w:rPr>
        <w:t xml:space="preserve">. </w:t>
      </w:r>
      <w:r w:rsidR="00C7083A" w:rsidRPr="00C7083A">
        <w:rPr>
          <w:rFonts w:asciiTheme="majorHAnsi" w:hAnsiTheme="majorHAnsi" w:cstheme="majorHAnsi"/>
          <w:lang w:val="hu"/>
        </w:rPr>
        <w:t>A kiállítás középpontjában az érzékelés áll</w:t>
      </w:r>
      <w:r w:rsidR="002728FF">
        <w:rPr>
          <w:rFonts w:asciiTheme="majorHAnsi" w:hAnsiTheme="majorHAnsi" w:cstheme="majorHAnsi"/>
          <w:lang w:val="hu"/>
        </w:rPr>
        <w:t>:</w:t>
      </w:r>
      <w:r w:rsidR="00C7083A" w:rsidRPr="00C7083A">
        <w:rPr>
          <w:rFonts w:asciiTheme="majorHAnsi" w:hAnsiTheme="majorHAnsi" w:cstheme="majorHAnsi"/>
          <w:lang w:val="hu"/>
        </w:rPr>
        <w:t xml:space="preserve"> </w:t>
      </w:r>
      <w:r w:rsidR="002728FF">
        <w:rPr>
          <w:rFonts w:asciiTheme="majorHAnsi" w:hAnsiTheme="majorHAnsi" w:cstheme="majorHAnsi"/>
          <w:lang w:val="hu"/>
        </w:rPr>
        <w:t>a</w:t>
      </w:r>
      <w:r w:rsidR="00C7083A" w:rsidRPr="00C7083A">
        <w:rPr>
          <w:rFonts w:asciiTheme="majorHAnsi" w:hAnsiTheme="majorHAnsi" w:cstheme="majorHAnsi"/>
          <w:lang w:val="hu"/>
        </w:rPr>
        <w:t xml:space="preserve"> bemutatott alkotások arra keresik a választ, hogy mennyire bízhatunk a szemünkben, hogyan érzékeljük a teret, és miként alakítja a látványt saját mozgásunk, figyelmünk és jelenlétünk</w:t>
      </w:r>
      <w:r w:rsidR="002728FF">
        <w:rPr>
          <w:rFonts w:asciiTheme="majorHAnsi" w:hAnsiTheme="majorHAnsi" w:cstheme="majorHAnsi"/>
          <w:lang w:val="hu"/>
        </w:rPr>
        <w:t>. Így a</w:t>
      </w:r>
      <w:r w:rsidR="002728FF" w:rsidRPr="002728FF">
        <w:rPr>
          <w:rFonts w:asciiTheme="majorHAnsi" w:hAnsiTheme="majorHAnsi" w:cstheme="majorHAnsi"/>
          <w:lang w:val="hu"/>
        </w:rPr>
        <w:t xml:space="preserve"> látogatók nem pusztán szemlélői, hanem aktív résztvevői lesznek az alkotásoknak: minden lépés, nézőpontváltás vagy mozdulat új képet és új élményt hozhat létre.</w:t>
      </w:r>
      <w:r w:rsidR="00A2737D">
        <w:rPr>
          <w:rFonts w:asciiTheme="majorHAnsi" w:hAnsiTheme="majorHAnsi" w:cstheme="majorHAnsi"/>
          <w:lang w:val="hu"/>
        </w:rPr>
        <w:t xml:space="preserve"> </w:t>
      </w:r>
    </w:p>
    <w:p w14:paraId="249D1AE2" w14:textId="77777777" w:rsidR="00A2737D" w:rsidRDefault="00A2737D" w:rsidP="00C7083A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lang w:val="hu"/>
        </w:rPr>
      </w:pPr>
    </w:p>
    <w:p w14:paraId="68012082" w14:textId="77777777" w:rsidR="00AA7A36" w:rsidRDefault="00A2737D" w:rsidP="00AA7A36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</w:rPr>
      </w:pPr>
      <w:r w:rsidRPr="00A2737D">
        <w:rPr>
          <w:rFonts w:asciiTheme="majorHAnsi" w:hAnsiTheme="majorHAnsi" w:cstheme="majorHAnsi"/>
        </w:rPr>
        <w:t>A tárlaton a magyar kortárs fényművészet és digitális művészet kiemelkedő alkotói szerepelnek:</w:t>
      </w:r>
      <w:r>
        <w:rPr>
          <w:rFonts w:asciiTheme="majorHAnsi" w:hAnsiTheme="majorHAnsi" w:cstheme="majorHAnsi"/>
        </w:rPr>
        <w:t xml:space="preserve"> </w:t>
      </w:r>
      <w:proofErr w:type="spellStart"/>
      <w:r w:rsidRPr="00A2737D">
        <w:rPr>
          <w:rFonts w:asciiTheme="majorHAnsi" w:hAnsiTheme="majorHAnsi" w:cstheme="majorHAnsi"/>
        </w:rPr>
        <w:t>Battha</w:t>
      </w:r>
      <w:proofErr w:type="spellEnd"/>
      <w:r w:rsidRPr="00A2737D">
        <w:rPr>
          <w:rFonts w:asciiTheme="majorHAnsi" w:hAnsiTheme="majorHAnsi" w:cstheme="majorHAnsi"/>
        </w:rPr>
        <w:t xml:space="preserve"> Gáspár ● </w:t>
      </w:r>
      <w:proofErr w:type="spellStart"/>
      <w:r w:rsidRPr="00A2737D">
        <w:rPr>
          <w:rFonts w:asciiTheme="majorHAnsi" w:hAnsiTheme="majorHAnsi" w:cstheme="majorHAnsi"/>
        </w:rPr>
        <w:t>Csízy</w:t>
      </w:r>
      <w:proofErr w:type="spellEnd"/>
      <w:r w:rsidRPr="00A2737D">
        <w:rPr>
          <w:rFonts w:asciiTheme="majorHAnsi" w:hAnsiTheme="majorHAnsi" w:cstheme="majorHAnsi"/>
        </w:rPr>
        <w:t xml:space="preserve"> László ● Gyenes Zsolt ● Dr. Harsányi Réka ● Kálmán Mátyás (</w:t>
      </w:r>
      <w:proofErr w:type="spellStart"/>
      <w:r w:rsidRPr="00A2737D">
        <w:rPr>
          <w:rFonts w:asciiTheme="majorHAnsi" w:hAnsiTheme="majorHAnsi" w:cstheme="majorHAnsi"/>
        </w:rPr>
        <w:t>mao</w:t>
      </w:r>
      <w:proofErr w:type="spellEnd"/>
      <w:r w:rsidRPr="00A2737D">
        <w:rPr>
          <w:rFonts w:asciiTheme="majorHAnsi" w:hAnsiTheme="majorHAnsi" w:cstheme="majorHAnsi"/>
        </w:rPr>
        <w:t xml:space="preserve">) ● Katona Kati ● </w:t>
      </w:r>
      <w:proofErr w:type="spellStart"/>
      <w:r w:rsidRPr="00A2737D">
        <w:rPr>
          <w:rFonts w:asciiTheme="majorHAnsi" w:hAnsiTheme="majorHAnsi" w:cstheme="majorHAnsi"/>
        </w:rPr>
        <w:t>Kitzinger</w:t>
      </w:r>
      <w:proofErr w:type="spellEnd"/>
      <w:r w:rsidRPr="00A2737D">
        <w:rPr>
          <w:rFonts w:asciiTheme="majorHAnsi" w:hAnsiTheme="majorHAnsi" w:cstheme="majorHAnsi"/>
        </w:rPr>
        <w:t xml:space="preserve"> Gábor ● Kovács Ivó ● Kútvölgyi-Szabó Áron ● Nagy Krisztián és Molnár Csaba (</w:t>
      </w:r>
      <w:proofErr w:type="spellStart"/>
      <w:r w:rsidRPr="00A2737D">
        <w:rPr>
          <w:rFonts w:asciiTheme="majorHAnsi" w:hAnsiTheme="majorHAnsi" w:cstheme="majorHAnsi"/>
        </w:rPr>
        <w:t>NagyMolnár</w:t>
      </w:r>
      <w:proofErr w:type="spellEnd"/>
      <w:r w:rsidRPr="00A2737D">
        <w:rPr>
          <w:rFonts w:asciiTheme="majorHAnsi" w:hAnsiTheme="majorHAnsi" w:cstheme="majorHAnsi"/>
        </w:rPr>
        <w:t xml:space="preserve">) ● Menyhárt Marcell ● Mihók Dóra &amp; </w:t>
      </w:r>
      <w:proofErr w:type="spellStart"/>
      <w:r w:rsidRPr="00A2737D">
        <w:rPr>
          <w:rFonts w:asciiTheme="majorHAnsi" w:hAnsiTheme="majorHAnsi" w:cstheme="majorHAnsi"/>
        </w:rPr>
        <w:t>Váli</w:t>
      </w:r>
      <w:proofErr w:type="spellEnd"/>
      <w:r w:rsidRPr="00A2737D">
        <w:rPr>
          <w:rFonts w:asciiTheme="majorHAnsi" w:hAnsiTheme="majorHAnsi" w:cstheme="majorHAnsi"/>
        </w:rPr>
        <w:t xml:space="preserve"> Lívia ● </w:t>
      </w:r>
      <w:r w:rsidR="00AA7A36" w:rsidRPr="00AA7A36">
        <w:rPr>
          <w:rFonts w:asciiTheme="majorHAnsi" w:hAnsiTheme="majorHAnsi" w:cstheme="majorHAnsi"/>
        </w:rPr>
        <w:t>Szilágyi Csilla &amp; Papp Pala László &amp; Mindák Gergely</w:t>
      </w:r>
    </w:p>
    <w:p w14:paraId="64F73084" w14:textId="77777777" w:rsidR="00AC07DD" w:rsidRDefault="00AC07DD" w:rsidP="00AA7A36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</w:rPr>
      </w:pPr>
    </w:p>
    <w:p w14:paraId="0B9F24C6" w14:textId="465FD18F" w:rsidR="00A2737D" w:rsidRPr="00A2737D" w:rsidRDefault="00A2737D" w:rsidP="00AA7A36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</w:rPr>
      </w:pPr>
      <w:r w:rsidRPr="00A2737D">
        <w:rPr>
          <w:rFonts w:asciiTheme="majorHAnsi" w:hAnsiTheme="majorHAnsi" w:cstheme="majorHAnsi"/>
        </w:rPr>
        <w:t xml:space="preserve">Kurátorok: Fekete Valéria ● </w:t>
      </w:r>
      <w:proofErr w:type="spellStart"/>
      <w:r w:rsidRPr="00A2737D">
        <w:rPr>
          <w:rFonts w:asciiTheme="majorHAnsi" w:hAnsiTheme="majorHAnsi" w:cstheme="majorHAnsi"/>
        </w:rPr>
        <w:t>Heckler</w:t>
      </w:r>
      <w:proofErr w:type="spellEnd"/>
      <w:r w:rsidRPr="00A2737D">
        <w:rPr>
          <w:rFonts w:asciiTheme="majorHAnsi" w:hAnsiTheme="majorHAnsi" w:cstheme="majorHAnsi"/>
        </w:rPr>
        <w:t xml:space="preserve"> Krisztina ● </w:t>
      </w:r>
      <w:proofErr w:type="spellStart"/>
      <w:r w:rsidRPr="00A2737D">
        <w:rPr>
          <w:rFonts w:asciiTheme="majorHAnsi" w:hAnsiTheme="majorHAnsi" w:cstheme="majorHAnsi"/>
        </w:rPr>
        <w:t>Pusker</w:t>
      </w:r>
      <w:proofErr w:type="spellEnd"/>
      <w:r w:rsidRPr="00A2737D">
        <w:rPr>
          <w:rFonts w:asciiTheme="majorHAnsi" w:hAnsiTheme="majorHAnsi" w:cstheme="majorHAnsi"/>
        </w:rPr>
        <w:t xml:space="preserve"> Péter</w:t>
      </w:r>
    </w:p>
    <w:p w14:paraId="4D0A5230" w14:textId="77777777" w:rsidR="004E527C" w:rsidRPr="000543D5" w:rsidRDefault="004E527C" w:rsidP="00C7083A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lang w:val="hu"/>
        </w:rPr>
      </w:pPr>
    </w:p>
    <w:p w14:paraId="37B3B34A" w14:textId="0BC93307" w:rsidR="004E527C" w:rsidRPr="000543D5" w:rsidRDefault="004E527C" w:rsidP="00C7083A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</w:rPr>
      </w:pPr>
      <w:r w:rsidRPr="000543D5">
        <w:rPr>
          <w:rFonts w:asciiTheme="majorHAnsi" w:hAnsiTheme="majorHAnsi" w:cstheme="majorHAnsi"/>
          <w:lang w:val="hu"/>
        </w:rPr>
        <w:t xml:space="preserve">A kiállítás szakmai hátterét a </w:t>
      </w:r>
      <w:proofErr w:type="spellStart"/>
      <w:r w:rsidRPr="000543D5">
        <w:rPr>
          <w:rFonts w:asciiTheme="majorHAnsi" w:hAnsiTheme="majorHAnsi" w:cstheme="majorHAnsi"/>
          <w:lang w:val="hu"/>
        </w:rPr>
        <w:t>Lighthouse</w:t>
      </w:r>
      <w:proofErr w:type="spellEnd"/>
      <w:r w:rsidRPr="000543D5">
        <w:rPr>
          <w:rFonts w:asciiTheme="majorHAnsi" w:hAnsiTheme="majorHAnsi" w:cstheme="majorHAnsi"/>
          <w:lang w:val="hu"/>
        </w:rPr>
        <w:t xml:space="preserve"> Egyesület biztosítja, amely 2020 óta azon dolgozik, hogy Magyarországot a nemzetközi fénykultúra egyik legfontosabb központjává tegye, </w:t>
      </w:r>
      <w:r w:rsidRPr="000543D5">
        <w:rPr>
          <w:rFonts w:asciiTheme="majorHAnsi" w:hAnsiTheme="majorHAnsi" w:cstheme="majorHAnsi"/>
          <w:lang w:val="hu"/>
        </w:rPr>
        <w:lastRenderedPageBreak/>
        <w:t>ötvözve a tudományos-művészeti örökséget a legfrissebb technológiai innovációkkal. A kiállítás technikai támogatója az EPSON.</w:t>
      </w:r>
    </w:p>
    <w:p w14:paraId="1A73D495" w14:textId="16AE3812" w:rsidR="00C7083A" w:rsidRPr="00310E76" w:rsidRDefault="00C7083A" w:rsidP="00310E76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</w:rPr>
      </w:pPr>
    </w:p>
    <w:p w14:paraId="4C1265E4" w14:textId="78DBC7A6" w:rsidR="00297351" w:rsidRDefault="00297351" w:rsidP="000543D5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i/>
          <w:iCs/>
        </w:rPr>
      </w:pPr>
      <w:proofErr w:type="spellStart"/>
      <w:r>
        <w:rPr>
          <w:rFonts w:asciiTheme="majorHAnsi" w:hAnsiTheme="majorHAnsi" w:cstheme="majorHAnsi"/>
          <w:i/>
          <w:iCs/>
        </w:rPr>
        <w:t>Nyitvatartás</w:t>
      </w:r>
      <w:proofErr w:type="spellEnd"/>
      <w:r>
        <w:rPr>
          <w:rFonts w:asciiTheme="majorHAnsi" w:hAnsiTheme="majorHAnsi" w:cstheme="majorHAnsi"/>
          <w:i/>
          <w:iCs/>
        </w:rPr>
        <w:t xml:space="preserve">: </w:t>
      </w:r>
    </w:p>
    <w:p w14:paraId="54529DE8" w14:textId="0FC58468" w:rsidR="000543D5" w:rsidRPr="000543D5" w:rsidRDefault="000543D5" w:rsidP="00297351">
      <w:pPr>
        <w:pStyle w:val="NormlWeb"/>
        <w:numPr>
          <w:ilvl w:val="0"/>
          <w:numId w:val="7"/>
        </w:numPr>
        <w:spacing w:before="0" w:beforeAutospacing="0" w:after="0" w:afterAutospacing="0"/>
        <w:jc w:val="both"/>
        <w:rPr>
          <w:rFonts w:asciiTheme="majorHAnsi" w:hAnsiTheme="majorHAnsi" w:cstheme="majorHAnsi"/>
          <w:i/>
          <w:iCs/>
        </w:rPr>
      </w:pPr>
      <w:r w:rsidRPr="000543D5">
        <w:rPr>
          <w:rFonts w:asciiTheme="majorHAnsi" w:hAnsiTheme="majorHAnsi" w:cstheme="majorHAnsi"/>
          <w:i/>
          <w:iCs/>
        </w:rPr>
        <w:t>07.02-05. között, a Zsolnay Fényfesztivál alatt: 11.00-01.00, vasárnap: 11.00-24.00</w:t>
      </w:r>
      <w:r w:rsidR="00D256FD">
        <w:rPr>
          <w:rFonts w:asciiTheme="majorHAnsi" w:hAnsiTheme="majorHAnsi" w:cstheme="majorHAnsi"/>
          <w:i/>
          <w:iCs/>
        </w:rPr>
        <w:t>. Kivétel: 20-21 óra között, mert akkor zárva tart.</w:t>
      </w:r>
    </w:p>
    <w:p w14:paraId="0080BA02" w14:textId="44145ADB" w:rsidR="000543D5" w:rsidRPr="000543D5" w:rsidRDefault="000543D5" w:rsidP="00297351">
      <w:pPr>
        <w:pStyle w:val="NormlWeb"/>
        <w:numPr>
          <w:ilvl w:val="0"/>
          <w:numId w:val="7"/>
        </w:numPr>
        <w:spacing w:before="0" w:beforeAutospacing="0" w:after="0" w:afterAutospacing="0"/>
        <w:jc w:val="both"/>
        <w:rPr>
          <w:rFonts w:asciiTheme="majorHAnsi" w:hAnsiTheme="majorHAnsi" w:cstheme="majorHAnsi"/>
          <w:i/>
          <w:iCs/>
        </w:rPr>
      </w:pPr>
      <w:r w:rsidRPr="000543D5">
        <w:rPr>
          <w:rFonts w:asciiTheme="majorHAnsi" w:hAnsiTheme="majorHAnsi" w:cstheme="majorHAnsi"/>
          <w:i/>
          <w:iCs/>
        </w:rPr>
        <w:t>2026. július 8-tól: szerda-vasárnap: 11.00-18.00</w:t>
      </w:r>
    </w:p>
    <w:p w14:paraId="4122286D" w14:textId="77777777" w:rsidR="00B22F9C" w:rsidRDefault="00B22F9C" w:rsidP="0011720F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i/>
          <w:iCs/>
        </w:rPr>
      </w:pPr>
    </w:p>
    <w:p w14:paraId="7E5B663A" w14:textId="77777777" w:rsidR="00B22F9C" w:rsidRDefault="00B22F9C" w:rsidP="0011720F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i/>
          <w:iCs/>
        </w:rPr>
      </w:pPr>
    </w:p>
    <w:p w14:paraId="008E1E76" w14:textId="3A1232F6" w:rsidR="00B22F9C" w:rsidRPr="00B22F9C" w:rsidRDefault="00B22F9C" w:rsidP="00B22F9C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  <w:i/>
          <w:iCs/>
          <w:sz w:val="32"/>
          <w:szCs w:val="32"/>
        </w:rPr>
      </w:pPr>
      <w:r w:rsidRPr="00B22F9C">
        <w:rPr>
          <w:rFonts w:asciiTheme="majorHAnsi" w:hAnsiTheme="majorHAnsi" w:cstheme="majorHAnsi"/>
          <w:b/>
          <w:bCs/>
          <w:i/>
          <w:iCs/>
          <w:sz w:val="32"/>
          <w:szCs w:val="32"/>
        </w:rPr>
        <w:t xml:space="preserve">Palotai Gábor: </w:t>
      </w:r>
      <w:proofErr w:type="spellStart"/>
      <w:r w:rsidRPr="00B22F9C">
        <w:rPr>
          <w:rFonts w:asciiTheme="majorHAnsi" w:hAnsiTheme="majorHAnsi" w:cstheme="majorHAnsi"/>
          <w:b/>
          <w:bCs/>
          <w:i/>
          <w:iCs/>
          <w:sz w:val="32"/>
          <w:szCs w:val="32"/>
        </w:rPr>
        <w:t>Possible</w:t>
      </w:r>
      <w:proofErr w:type="spellEnd"/>
      <w:r w:rsidRPr="00B22F9C">
        <w:rPr>
          <w:rFonts w:asciiTheme="majorHAnsi" w:hAnsiTheme="majorHAnsi" w:cstheme="majorHAnsi"/>
          <w:b/>
          <w:bCs/>
          <w:i/>
          <w:iCs/>
          <w:sz w:val="32"/>
          <w:szCs w:val="32"/>
        </w:rPr>
        <w:t xml:space="preserve"> </w:t>
      </w:r>
      <w:proofErr w:type="spellStart"/>
      <w:r w:rsidRPr="00B22F9C">
        <w:rPr>
          <w:rFonts w:asciiTheme="majorHAnsi" w:hAnsiTheme="majorHAnsi" w:cstheme="majorHAnsi"/>
          <w:b/>
          <w:bCs/>
          <w:i/>
          <w:iCs/>
          <w:sz w:val="32"/>
          <w:szCs w:val="32"/>
        </w:rPr>
        <w:t>Landscapes</w:t>
      </w:r>
      <w:proofErr w:type="spellEnd"/>
      <w:r w:rsidRPr="00B22F9C">
        <w:rPr>
          <w:rFonts w:asciiTheme="majorHAnsi" w:hAnsiTheme="majorHAnsi" w:cstheme="majorHAnsi"/>
          <w:b/>
          <w:bCs/>
          <w:i/>
          <w:iCs/>
          <w:sz w:val="32"/>
          <w:szCs w:val="32"/>
        </w:rPr>
        <w:t xml:space="preserve"> / Lehetséges tájak </w:t>
      </w:r>
    </w:p>
    <w:p w14:paraId="31B2893D" w14:textId="77777777" w:rsidR="00B22F9C" w:rsidRDefault="00B22F9C" w:rsidP="00B22F9C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</w:rPr>
      </w:pPr>
    </w:p>
    <w:p w14:paraId="370ED6C3" w14:textId="6739DBCF" w:rsidR="00B22F9C" w:rsidRPr="00B22F9C" w:rsidRDefault="00B22F9C" w:rsidP="00B22F9C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</w:rPr>
      </w:pPr>
      <w:r w:rsidRPr="00B22F9C">
        <w:rPr>
          <w:rFonts w:asciiTheme="majorHAnsi" w:hAnsiTheme="majorHAnsi" w:cstheme="majorHAnsi"/>
        </w:rPr>
        <w:t>A Széchenyi téri Pécsi Galériában egy igazi nemzetközi ritkaság kap helyet: a Svédországban élő magyar vizuális művész, Palotai Gábor több mint négy évtizedet átívelő, rendkívül sokrétű alkotói munkásságából láthat a közönség egy lenyűgöző válogatást.</w:t>
      </w:r>
    </w:p>
    <w:p w14:paraId="4F51C178" w14:textId="77777777" w:rsidR="00B22F9C" w:rsidRDefault="00B22F9C" w:rsidP="00B22F9C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</w:rPr>
      </w:pPr>
      <w:r w:rsidRPr="00B22F9C">
        <w:rPr>
          <w:rFonts w:asciiTheme="majorHAnsi" w:hAnsiTheme="majorHAnsi" w:cstheme="majorHAnsi"/>
        </w:rPr>
        <w:t xml:space="preserve">Palotai művészete az 1970-es évek végén indult a konceptuális fotográfiával és a Fluxus mozgalommal, érintette a korai modern kollázst, a rácsalapú projekteket, a posztminimalizmust, majd a posztmodern digitális és újmédia-művészetben, kísérleti grafikai filmekben teljesedett ki. Interdiszciplináris vizuális kommunikációjában </w:t>
      </w:r>
      <w:proofErr w:type="spellStart"/>
      <w:r w:rsidRPr="00B22F9C">
        <w:rPr>
          <w:rFonts w:asciiTheme="majorHAnsi" w:hAnsiTheme="majorHAnsi" w:cstheme="majorHAnsi"/>
        </w:rPr>
        <w:t>mesterien</w:t>
      </w:r>
      <w:proofErr w:type="spellEnd"/>
      <w:r w:rsidRPr="00B22F9C">
        <w:rPr>
          <w:rFonts w:asciiTheme="majorHAnsi" w:hAnsiTheme="majorHAnsi" w:cstheme="majorHAnsi"/>
        </w:rPr>
        <w:t xml:space="preserve"> egyesíti a különböző médiumokat.</w:t>
      </w:r>
    </w:p>
    <w:p w14:paraId="3F787B09" w14:textId="77777777" w:rsidR="00B22F9C" w:rsidRPr="00B22F9C" w:rsidRDefault="00B22F9C" w:rsidP="00B22F9C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</w:rPr>
      </w:pPr>
    </w:p>
    <w:p w14:paraId="0E77EF24" w14:textId="77777777" w:rsidR="00B22F9C" w:rsidRDefault="00B22F9C" w:rsidP="00B22F9C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</w:rPr>
      </w:pPr>
      <w:r w:rsidRPr="00B22F9C">
        <w:rPr>
          <w:rFonts w:asciiTheme="majorHAnsi" w:hAnsiTheme="majorHAnsi" w:cstheme="majorHAnsi"/>
        </w:rPr>
        <w:t>A Pécsi Galériában bemutatásra kerülő, videóinstallációba rendezett digitális filmjei és animációi a látvány, az érzékelés és a valóság határait feszegetik. Ezek az alkotások valódi határátlépések a valós és a virtuális tér között, miközben képrendszereik izgalmas módon egyszerre utalnak a Bauhaus vagy éppen Vasarely vizuális nyelvére is. Kurátor: Fekete Valéria</w:t>
      </w:r>
    </w:p>
    <w:p w14:paraId="5F94EE52" w14:textId="77777777" w:rsidR="00325B37" w:rsidRDefault="00325B37" w:rsidP="00B22F9C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</w:rPr>
      </w:pPr>
    </w:p>
    <w:p w14:paraId="612C2FB9" w14:textId="77777777" w:rsidR="00325B37" w:rsidRDefault="00325B37" w:rsidP="00325B37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i/>
          <w:iCs/>
        </w:rPr>
      </w:pPr>
      <w:proofErr w:type="spellStart"/>
      <w:r>
        <w:rPr>
          <w:rFonts w:asciiTheme="majorHAnsi" w:hAnsiTheme="majorHAnsi" w:cstheme="majorHAnsi"/>
          <w:i/>
          <w:iCs/>
        </w:rPr>
        <w:t>Nyitvatartás</w:t>
      </w:r>
      <w:proofErr w:type="spellEnd"/>
      <w:r>
        <w:rPr>
          <w:rFonts w:asciiTheme="majorHAnsi" w:hAnsiTheme="majorHAnsi" w:cstheme="majorHAnsi"/>
          <w:i/>
          <w:iCs/>
        </w:rPr>
        <w:t xml:space="preserve">: </w:t>
      </w:r>
    </w:p>
    <w:p w14:paraId="772FB09C" w14:textId="77777777" w:rsidR="00325B37" w:rsidRDefault="00325B37" w:rsidP="00325B37">
      <w:pPr>
        <w:pStyle w:val="NormlWeb"/>
        <w:numPr>
          <w:ilvl w:val="0"/>
          <w:numId w:val="8"/>
        </w:numPr>
        <w:spacing w:before="0" w:beforeAutospacing="0" w:after="0" w:afterAutospacing="0"/>
        <w:jc w:val="both"/>
        <w:rPr>
          <w:rFonts w:asciiTheme="majorHAnsi" w:hAnsiTheme="majorHAnsi" w:cstheme="majorHAnsi"/>
          <w:i/>
          <w:iCs/>
        </w:rPr>
      </w:pPr>
      <w:r w:rsidRPr="00325B37">
        <w:rPr>
          <w:rFonts w:asciiTheme="majorHAnsi" w:hAnsiTheme="majorHAnsi" w:cstheme="majorHAnsi"/>
          <w:i/>
          <w:iCs/>
        </w:rPr>
        <w:t xml:space="preserve">Zsolnay Fényfesztivál alatt: </w:t>
      </w:r>
      <w:r w:rsidRPr="00325B37">
        <w:rPr>
          <w:rFonts w:asciiTheme="majorHAnsi" w:hAnsiTheme="majorHAnsi" w:cstheme="majorHAnsi"/>
          <w:i/>
          <w:iCs/>
          <w:lang w:val="hu"/>
        </w:rPr>
        <w:t>07.02</w:t>
      </w:r>
      <w:r>
        <w:rPr>
          <w:rFonts w:asciiTheme="majorHAnsi" w:hAnsiTheme="majorHAnsi" w:cstheme="majorHAnsi"/>
          <w:i/>
          <w:iCs/>
          <w:lang w:val="hu"/>
        </w:rPr>
        <w:t>.</w:t>
      </w:r>
      <w:r w:rsidRPr="00325B37">
        <w:rPr>
          <w:rFonts w:asciiTheme="majorHAnsi" w:hAnsiTheme="majorHAnsi" w:cstheme="majorHAnsi"/>
          <w:i/>
          <w:iCs/>
          <w:lang w:val="hu"/>
        </w:rPr>
        <w:t>-04. között 21.30-01.00-ig, 07.05-én 21:30–24:00</w:t>
      </w:r>
      <w:r>
        <w:rPr>
          <w:rFonts w:asciiTheme="majorHAnsi" w:hAnsiTheme="majorHAnsi" w:cstheme="majorHAnsi"/>
          <w:i/>
          <w:iCs/>
          <w:lang w:val="hu"/>
        </w:rPr>
        <w:t>-</w:t>
      </w:r>
      <w:r w:rsidRPr="00325B37">
        <w:rPr>
          <w:rFonts w:asciiTheme="majorHAnsi" w:hAnsiTheme="majorHAnsi" w:cstheme="majorHAnsi"/>
          <w:i/>
          <w:iCs/>
          <w:lang w:val="hu"/>
        </w:rPr>
        <w:t>ig</w:t>
      </w:r>
      <w:r w:rsidRPr="00325B37">
        <w:rPr>
          <w:rFonts w:asciiTheme="majorHAnsi" w:hAnsiTheme="majorHAnsi" w:cstheme="majorHAnsi"/>
          <w:i/>
          <w:iCs/>
        </w:rPr>
        <w:t xml:space="preserve"> </w:t>
      </w:r>
    </w:p>
    <w:p w14:paraId="1E79232A" w14:textId="77777777" w:rsidR="00D256FD" w:rsidRPr="000543D5" w:rsidRDefault="00D256FD" w:rsidP="00D256FD">
      <w:pPr>
        <w:pStyle w:val="NormlWeb"/>
        <w:spacing w:before="0" w:beforeAutospacing="0" w:after="0" w:afterAutospacing="0"/>
        <w:ind w:left="720"/>
        <w:jc w:val="both"/>
        <w:rPr>
          <w:rFonts w:asciiTheme="majorHAnsi" w:hAnsiTheme="majorHAnsi" w:cstheme="majorHAnsi"/>
          <w:i/>
          <w:iCs/>
        </w:rPr>
      </w:pPr>
      <w:r>
        <w:rPr>
          <w:rFonts w:asciiTheme="majorHAnsi" w:hAnsiTheme="majorHAnsi" w:cstheme="majorHAnsi"/>
          <w:i/>
          <w:iCs/>
        </w:rPr>
        <w:t>Kivétel: 20-21 óra között, mert akkor zárva tart.</w:t>
      </w:r>
    </w:p>
    <w:p w14:paraId="7B9739CB" w14:textId="77777777" w:rsidR="00325B37" w:rsidRPr="00325B37" w:rsidRDefault="00325B37" w:rsidP="00325B37">
      <w:pPr>
        <w:pStyle w:val="NormlWeb"/>
        <w:numPr>
          <w:ilvl w:val="0"/>
          <w:numId w:val="8"/>
        </w:numPr>
        <w:spacing w:before="0" w:beforeAutospacing="0" w:after="0" w:afterAutospacing="0"/>
        <w:jc w:val="both"/>
        <w:rPr>
          <w:rFonts w:asciiTheme="majorHAnsi" w:hAnsiTheme="majorHAnsi" w:cstheme="majorHAnsi"/>
          <w:i/>
          <w:iCs/>
        </w:rPr>
      </w:pPr>
      <w:r w:rsidRPr="00325B37">
        <w:rPr>
          <w:rFonts w:asciiTheme="majorHAnsi" w:hAnsiTheme="majorHAnsi" w:cstheme="majorHAnsi"/>
          <w:i/>
          <w:iCs/>
        </w:rPr>
        <w:t xml:space="preserve">2026. július 8-tól: </w:t>
      </w:r>
      <w:r w:rsidRPr="00325B37">
        <w:rPr>
          <w:rFonts w:asciiTheme="majorHAnsi" w:hAnsiTheme="majorHAnsi" w:cstheme="majorHAnsi"/>
          <w:i/>
          <w:iCs/>
          <w:lang w:val="hu"/>
        </w:rPr>
        <w:t>szerda—csütörtök 13-18 óráig; péntek-szombat 11-18 óráig </w:t>
      </w:r>
    </w:p>
    <w:p w14:paraId="19978DCF" w14:textId="77777777" w:rsidR="00B22F9C" w:rsidRPr="00B22F9C" w:rsidRDefault="00B22F9C" w:rsidP="00B22F9C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</w:rPr>
      </w:pPr>
    </w:p>
    <w:p w14:paraId="2A1DE3B0" w14:textId="66280B4C" w:rsidR="00B22F9C" w:rsidRDefault="00B22F9C" w:rsidP="00B22F9C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</w:rPr>
      </w:pPr>
      <w:r w:rsidRPr="00B22F9C">
        <w:rPr>
          <w:rFonts w:asciiTheme="majorHAnsi" w:hAnsiTheme="majorHAnsi" w:cstheme="majorHAnsi"/>
          <w:b/>
          <w:bCs/>
        </w:rPr>
        <w:t>A Fényfesztivál után is folytatódik az élmény</w:t>
      </w:r>
      <w:r>
        <w:rPr>
          <w:rFonts w:asciiTheme="majorHAnsi" w:hAnsiTheme="majorHAnsi" w:cstheme="majorHAnsi"/>
          <w:b/>
          <w:bCs/>
        </w:rPr>
        <w:t>:</w:t>
      </w:r>
    </w:p>
    <w:p w14:paraId="0BC27D51" w14:textId="77777777" w:rsidR="00B22F9C" w:rsidRPr="00B22F9C" w:rsidRDefault="00B22F9C" w:rsidP="00B22F9C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</w:rPr>
      </w:pPr>
    </w:p>
    <w:p w14:paraId="57B4A5D6" w14:textId="77777777" w:rsidR="00B22F9C" w:rsidRPr="00B22F9C" w:rsidRDefault="00B22F9C" w:rsidP="00B22F9C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</w:rPr>
      </w:pPr>
      <w:r w:rsidRPr="00B22F9C">
        <w:rPr>
          <w:rFonts w:asciiTheme="majorHAnsi" w:hAnsiTheme="majorHAnsi" w:cstheme="majorHAnsi"/>
        </w:rPr>
        <w:t>A Zsolnay Fényfesztivál látogatói már megszokhatták, hogy a rendezvény 4 napja alatt az egész város fényárban úszik, idén azonban a fesztiválélmény jelentős része augusztus végéig velünk marad. Mindkét kiállítás látogatható a nyári szezonban, így a Pécsre érkező turisták és a helyi kultúrakedvelők hetekkel a fesztivál lecsengése után is részesei lehetnek a fényművészeti csodának.</w:t>
      </w:r>
    </w:p>
    <w:p w14:paraId="41B0953A" w14:textId="77777777" w:rsidR="00E96630" w:rsidRDefault="00E96630" w:rsidP="0011720F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i/>
          <w:iCs/>
        </w:rPr>
      </w:pPr>
    </w:p>
    <w:p w14:paraId="3EB7F740" w14:textId="77777777" w:rsidR="00E96630" w:rsidRDefault="00E96630" w:rsidP="0011720F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i/>
          <w:iCs/>
        </w:rPr>
      </w:pPr>
    </w:p>
    <w:p w14:paraId="5AEFAE88" w14:textId="2E599BBA" w:rsidR="00297351" w:rsidRDefault="00297351" w:rsidP="0011720F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i/>
          <w:iCs/>
        </w:rPr>
      </w:pPr>
      <w:r w:rsidRPr="00297351">
        <w:rPr>
          <w:rFonts w:asciiTheme="majorHAnsi" w:hAnsiTheme="majorHAnsi" w:cstheme="majorHAnsi"/>
          <w:i/>
          <w:iCs/>
        </w:rPr>
        <w:t>Részletek:</w:t>
      </w:r>
      <w:r>
        <w:rPr>
          <w:rFonts w:asciiTheme="majorHAnsi" w:hAnsiTheme="majorHAnsi" w:cstheme="majorHAnsi"/>
          <w:i/>
          <w:iCs/>
        </w:rPr>
        <w:t xml:space="preserve"> </w:t>
      </w:r>
    </w:p>
    <w:p w14:paraId="26DEAC57" w14:textId="38078C85" w:rsidR="00297351" w:rsidRPr="00297351" w:rsidRDefault="00297351" w:rsidP="0011720F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i/>
          <w:iCs/>
        </w:rPr>
      </w:pPr>
      <w:hyperlink r:id="rId8" w:history="1">
        <w:r w:rsidRPr="00297351">
          <w:rPr>
            <w:rStyle w:val="Hiperhivatkozs"/>
            <w:rFonts w:asciiTheme="majorHAnsi" w:hAnsiTheme="majorHAnsi" w:cstheme="majorHAnsi"/>
            <w:i/>
            <w:iCs/>
          </w:rPr>
          <w:t>https://www.m21.pecsigaleriak.hu/programok/percepcios-terek-hommage-a-vasarely-by-light</w:t>
        </w:r>
      </w:hyperlink>
      <w:r w:rsidRPr="00297351">
        <w:rPr>
          <w:rFonts w:asciiTheme="majorHAnsi" w:hAnsiTheme="majorHAnsi" w:cstheme="majorHAnsi"/>
          <w:i/>
          <w:iCs/>
        </w:rPr>
        <w:t xml:space="preserve"> </w:t>
      </w:r>
    </w:p>
    <w:p w14:paraId="625FE12B" w14:textId="278474CC" w:rsidR="009D1DC3" w:rsidRPr="00325B37" w:rsidRDefault="00325B37" w:rsidP="0011720F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i/>
          <w:iCs/>
        </w:rPr>
      </w:pPr>
      <w:hyperlink r:id="rId9" w:history="1">
        <w:r w:rsidRPr="00325B37">
          <w:rPr>
            <w:rStyle w:val="Hiperhivatkozs"/>
            <w:rFonts w:asciiTheme="majorHAnsi" w:hAnsiTheme="majorHAnsi" w:cstheme="majorHAnsi"/>
            <w:i/>
            <w:iCs/>
          </w:rPr>
          <w:t>https://www.pecsigaleriak.hu/programok/palotai-gabor-possible-landscapes--lehetseges-tajak</w:t>
        </w:r>
      </w:hyperlink>
      <w:r w:rsidRPr="00325B37">
        <w:rPr>
          <w:rFonts w:asciiTheme="majorHAnsi" w:hAnsiTheme="majorHAnsi" w:cstheme="majorHAnsi"/>
          <w:i/>
          <w:iCs/>
        </w:rPr>
        <w:t xml:space="preserve"> </w:t>
      </w:r>
    </w:p>
    <w:p w14:paraId="30F67830" w14:textId="77777777" w:rsidR="00297351" w:rsidRPr="00112DDE" w:rsidRDefault="00297351" w:rsidP="0011720F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</w:rPr>
      </w:pPr>
    </w:p>
    <w:p w14:paraId="3D20EEAD" w14:textId="77777777" w:rsidR="00D256FD" w:rsidRDefault="00D256FD" w:rsidP="00325B37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  <w:color w:val="C00000"/>
        </w:rPr>
      </w:pPr>
    </w:p>
    <w:p w14:paraId="0381E786" w14:textId="2846BF2D" w:rsidR="0017210C" w:rsidRPr="00112DDE" w:rsidRDefault="007C15C0" w:rsidP="00325B37">
      <w:pPr>
        <w:pStyle w:val="NormlWeb"/>
        <w:spacing w:before="0" w:beforeAutospacing="0" w:after="0" w:afterAutospacing="0"/>
        <w:jc w:val="both"/>
        <w:rPr>
          <w:rFonts w:asciiTheme="majorHAnsi" w:eastAsia="Calibri" w:hAnsiTheme="majorHAnsi" w:cstheme="majorHAnsi"/>
        </w:rPr>
      </w:pPr>
      <w:r w:rsidRPr="00112DDE">
        <w:rPr>
          <w:rFonts w:asciiTheme="majorHAnsi" w:hAnsiTheme="majorHAnsi" w:cstheme="majorHAnsi"/>
          <w:b/>
          <w:bCs/>
          <w:color w:val="C00000"/>
        </w:rPr>
        <w:t>Sajtókapcsolat és akkreditáció:</w:t>
      </w:r>
      <w:r w:rsidR="00325B37">
        <w:rPr>
          <w:rFonts w:asciiTheme="majorHAnsi" w:hAnsiTheme="majorHAnsi" w:cstheme="majorHAnsi"/>
          <w:b/>
          <w:bCs/>
          <w:color w:val="C00000"/>
        </w:rPr>
        <w:t xml:space="preserve"> </w:t>
      </w:r>
      <w:r w:rsidR="0017210C" w:rsidRPr="00112DDE">
        <w:rPr>
          <w:rFonts w:asciiTheme="majorHAnsi" w:eastAsia="Calibri" w:hAnsiTheme="majorHAnsi" w:cstheme="majorHAnsi"/>
        </w:rPr>
        <w:t>Halász Kinga: Telefon: 30/405-6034. E-mail: sajto@zsn.hu</w:t>
      </w:r>
    </w:p>
    <w:p w14:paraId="299BA24C" w14:textId="77777777" w:rsidR="0017210C" w:rsidRDefault="0017210C" w:rsidP="0011720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Calibri" w:hAnsiTheme="majorHAnsi" w:cstheme="majorHAnsi"/>
          <w:sz w:val="24"/>
          <w:szCs w:val="24"/>
          <w:lang w:val="hu-HU"/>
        </w:rPr>
      </w:pPr>
      <w:hyperlink r:id="rId10" w:history="1">
        <w:r w:rsidRPr="00112DDE">
          <w:rPr>
            <w:rStyle w:val="Hiperhivatkozs"/>
            <w:rFonts w:asciiTheme="majorHAnsi" w:eastAsia="Calibri" w:hAnsiTheme="majorHAnsi" w:cstheme="majorHAnsi"/>
            <w:sz w:val="24"/>
            <w:szCs w:val="24"/>
            <w:lang w:val="hu-HU"/>
          </w:rPr>
          <w:t>www.fenyfesztival.hu</w:t>
        </w:r>
      </w:hyperlink>
      <w:r w:rsidRPr="00112DDE">
        <w:rPr>
          <w:rFonts w:asciiTheme="majorHAnsi" w:eastAsia="Calibri" w:hAnsiTheme="majorHAnsi" w:cstheme="majorHAnsi"/>
          <w:sz w:val="24"/>
          <w:szCs w:val="24"/>
          <w:lang w:val="hu-HU"/>
        </w:rPr>
        <w:t xml:space="preserve">, </w:t>
      </w:r>
      <w:hyperlink r:id="rId11" w:history="1">
        <w:r w:rsidRPr="00112DDE">
          <w:rPr>
            <w:rStyle w:val="Hiperhivatkozs"/>
            <w:rFonts w:asciiTheme="majorHAnsi" w:eastAsia="Calibri" w:hAnsiTheme="majorHAnsi" w:cstheme="majorHAnsi"/>
            <w:sz w:val="24"/>
            <w:szCs w:val="24"/>
            <w:lang w:val="hu-HU"/>
          </w:rPr>
          <w:t>www.facebook.com/zsolnayfenyfesztival</w:t>
        </w:r>
      </w:hyperlink>
      <w:r w:rsidRPr="00112DDE">
        <w:rPr>
          <w:rFonts w:asciiTheme="majorHAnsi" w:eastAsia="Calibri" w:hAnsiTheme="majorHAnsi" w:cstheme="majorHAnsi"/>
          <w:sz w:val="24"/>
          <w:szCs w:val="24"/>
          <w:lang w:val="hu-HU"/>
        </w:rPr>
        <w:t> </w:t>
      </w:r>
    </w:p>
    <w:p w14:paraId="2854FC51" w14:textId="77777777" w:rsidR="00E96630" w:rsidRDefault="00E96630" w:rsidP="0011720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Calibri" w:hAnsiTheme="majorHAnsi" w:cstheme="majorHAnsi"/>
          <w:sz w:val="24"/>
          <w:szCs w:val="24"/>
          <w:lang w:val="hu-HU"/>
        </w:rPr>
      </w:pPr>
    </w:p>
    <w:p w14:paraId="521E355D" w14:textId="77777777" w:rsidR="00E96630" w:rsidRDefault="00E96630" w:rsidP="00E9663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i/>
          <w:iCs/>
          <w:sz w:val="24"/>
          <w:szCs w:val="24"/>
          <w:lang w:val="hu-HU"/>
        </w:rPr>
      </w:pPr>
    </w:p>
    <w:p w14:paraId="3FA06C80" w14:textId="2461AC5D" w:rsidR="00E96630" w:rsidRPr="0017210C" w:rsidRDefault="00E96630" w:rsidP="00E9663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4"/>
          <w:szCs w:val="24"/>
          <w:lang w:val="hu-HU"/>
        </w:rPr>
      </w:pPr>
      <w:r w:rsidRPr="0017210C">
        <w:rPr>
          <w:rFonts w:ascii="Calibri" w:eastAsia="Calibri" w:hAnsi="Calibri" w:cs="Calibri"/>
          <w:i/>
          <w:iCs/>
          <w:sz w:val="24"/>
          <w:szCs w:val="24"/>
          <w:lang w:val="hu-HU"/>
        </w:rPr>
        <w:t>Megvalósult a Nemzeti Kulturális Alap támogatásával.</w:t>
      </w:r>
    </w:p>
    <w:p w14:paraId="086F3B5A" w14:textId="77777777" w:rsidR="00E96630" w:rsidRPr="0017210C" w:rsidRDefault="00E96630" w:rsidP="00E9663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4"/>
          <w:szCs w:val="24"/>
          <w:lang w:val="hu-HU"/>
        </w:rPr>
      </w:pPr>
      <w:r w:rsidRPr="0017210C">
        <w:rPr>
          <w:rFonts w:ascii="Calibri" w:eastAsia="Calibri" w:hAnsi="Calibri" w:cs="Calibri"/>
          <w:noProof/>
          <w:sz w:val="24"/>
          <w:szCs w:val="24"/>
          <w:lang w:val="hu-HU"/>
        </w:rPr>
        <w:drawing>
          <wp:inline distT="0" distB="0" distL="0" distR="0" wp14:anchorId="2E449ECC" wp14:editId="198CCD4E">
            <wp:extent cx="1699260" cy="830580"/>
            <wp:effectExtent l="0" t="0" r="0" b="7620"/>
            <wp:docPr id="1005634988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92E679" w14:textId="77777777" w:rsidR="00E96630" w:rsidRDefault="00E96630" w:rsidP="0011720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Calibri" w:hAnsiTheme="majorHAnsi" w:cstheme="majorHAnsi"/>
          <w:sz w:val="24"/>
          <w:szCs w:val="24"/>
          <w:lang w:val="hu-HU"/>
        </w:rPr>
      </w:pPr>
    </w:p>
    <w:p w14:paraId="63BD3176" w14:textId="30DBD40E" w:rsidR="0017210C" w:rsidRPr="00112DDE" w:rsidRDefault="004E527C" w:rsidP="00A40308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Calibri" w:hAnsiTheme="majorHAnsi" w:cstheme="majorHAnsi"/>
          <w:sz w:val="24"/>
          <w:szCs w:val="24"/>
        </w:rPr>
      </w:pPr>
      <w:r>
        <w:rPr>
          <w:rFonts w:asciiTheme="majorHAnsi" w:eastAsia="Calibri" w:hAnsiTheme="majorHAnsi" w:cstheme="majorHAnsi"/>
          <w:i/>
          <w:iCs/>
          <w:lang w:val="hu-HU"/>
        </w:rPr>
        <w:tab/>
      </w:r>
      <w:r>
        <w:rPr>
          <w:rFonts w:asciiTheme="majorHAnsi" w:eastAsia="Calibri" w:hAnsiTheme="majorHAnsi" w:cstheme="majorHAnsi"/>
          <w:i/>
          <w:iCs/>
          <w:lang w:val="hu-HU"/>
        </w:rPr>
        <w:tab/>
      </w:r>
      <w:r>
        <w:rPr>
          <w:rFonts w:asciiTheme="majorHAnsi" w:eastAsia="Calibri" w:hAnsiTheme="majorHAnsi" w:cstheme="majorHAnsi"/>
          <w:i/>
          <w:iCs/>
          <w:lang w:val="hu-HU"/>
        </w:rPr>
        <w:tab/>
      </w:r>
      <w:r>
        <w:rPr>
          <w:rFonts w:asciiTheme="majorHAnsi" w:eastAsia="Calibri" w:hAnsiTheme="majorHAnsi" w:cstheme="majorHAnsi"/>
          <w:i/>
          <w:iCs/>
          <w:lang w:val="hu-HU"/>
        </w:rPr>
        <w:tab/>
      </w:r>
      <w:r>
        <w:rPr>
          <w:rFonts w:asciiTheme="majorHAnsi" w:eastAsia="Calibri" w:hAnsiTheme="majorHAnsi" w:cstheme="majorHAnsi"/>
          <w:i/>
          <w:iCs/>
          <w:lang w:val="hu-HU"/>
        </w:rPr>
        <w:tab/>
      </w:r>
      <w:r>
        <w:rPr>
          <w:rFonts w:asciiTheme="majorHAnsi" w:eastAsia="Calibri" w:hAnsiTheme="majorHAnsi" w:cstheme="majorHAnsi"/>
          <w:i/>
          <w:iCs/>
          <w:lang w:val="hu-HU"/>
        </w:rPr>
        <w:tab/>
      </w:r>
      <w:r w:rsidR="00A40308">
        <w:rPr>
          <w:rFonts w:asciiTheme="majorHAnsi" w:eastAsia="Calibri" w:hAnsiTheme="majorHAnsi" w:cstheme="majorHAnsi"/>
          <w:i/>
          <w:iCs/>
          <w:lang w:val="hu-HU"/>
        </w:rPr>
        <w:tab/>
      </w:r>
      <w:r w:rsidR="00A40308">
        <w:rPr>
          <w:rFonts w:asciiTheme="majorHAnsi" w:eastAsia="Calibri" w:hAnsiTheme="majorHAnsi" w:cstheme="majorHAnsi"/>
          <w:i/>
          <w:iCs/>
          <w:lang w:val="hu-HU"/>
        </w:rPr>
        <w:tab/>
      </w:r>
      <w:r w:rsidR="00A40308">
        <w:rPr>
          <w:rFonts w:asciiTheme="majorHAnsi" w:eastAsia="Calibri" w:hAnsiTheme="majorHAnsi" w:cstheme="majorHAnsi"/>
          <w:i/>
          <w:iCs/>
          <w:lang w:val="hu-HU"/>
        </w:rPr>
        <w:tab/>
      </w:r>
      <w:r w:rsidR="00A40308">
        <w:rPr>
          <w:rFonts w:asciiTheme="majorHAnsi" w:eastAsia="Calibri" w:hAnsiTheme="majorHAnsi" w:cstheme="majorHAnsi"/>
          <w:i/>
          <w:iCs/>
          <w:lang w:val="hu-HU"/>
        </w:rPr>
        <w:tab/>
      </w:r>
      <w:r w:rsidR="0017210C" w:rsidRPr="00112DDE">
        <w:rPr>
          <w:rFonts w:asciiTheme="majorHAnsi" w:eastAsia="Calibri" w:hAnsiTheme="majorHAnsi" w:cstheme="majorHAnsi"/>
          <w:i/>
          <w:iCs/>
          <w:sz w:val="24"/>
          <w:szCs w:val="24"/>
          <w:lang w:val="hu-HU"/>
        </w:rPr>
        <w:t>2026.0</w:t>
      </w:r>
      <w:r w:rsidR="005E390B" w:rsidRPr="00112DDE">
        <w:rPr>
          <w:rFonts w:asciiTheme="majorHAnsi" w:eastAsia="Calibri" w:hAnsiTheme="majorHAnsi" w:cstheme="majorHAnsi"/>
          <w:i/>
          <w:iCs/>
          <w:sz w:val="24"/>
          <w:szCs w:val="24"/>
          <w:lang w:val="hu-HU"/>
        </w:rPr>
        <w:t>6</w:t>
      </w:r>
      <w:r w:rsidR="0017210C" w:rsidRPr="00112DDE">
        <w:rPr>
          <w:rFonts w:asciiTheme="majorHAnsi" w:eastAsia="Calibri" w:hAnsiTheme="majorHAnsi" w:cstheme="majorHAnsi"/>
          <w:i/>
          <w:iCs/>
          <w:sz w:val="24"/>
          <w:szCs w:val="24"/>
          <w:lang w:val="hu-HU"/>
        </w:rPr>
        <w:t>.</w:t>
      </w:r>
      <w:r w:rsidR="00325B37">
        <w:rPr>
          <w:rFonts w:asciiTheme="majorHAnsi" w:eastAsia="Calibri" w:hAnsiTheme="majorHAnsi" w:cstheme="majorHAnsi"/>
          <w:i/>
          <w:iCs/>
          <w:sz w:val="24"/>
          <w:szCs w:val="24"/>
          <w:lang w:val="hu-HU"/>
        </w:rPr>
        <w:t>30</w:t>
      </w:r>
      <w:r w:rsidR="007044DD" w:rsidRPr="00112DDE">
        <w:rPr>
          <w:rFonts w:asciiTheme="majorHAnsi" w:eastAsia="Calibri" w:hAnsiTheme="majorHAnsi" w:cstheme="majorHAnsi"/>
          <w:i/>
          <w:iCs/>
          <w:sz w:val="24"/>
          <w:szCs w:val="24"/>
          <w:lang w:val="hu-HU"/>
        </w:rPr>
        <w:t>.</w:t>
      </w:r>
    </w:p>
    <w:sectPr w:rsidR="0017210C" w:rsidRPr="00112DDE" w:rsidSect="00D31A94">
      <w:headerReference w:type="default" r:id="rId13"/>
      <w:headerReference w:type="first" r:id="rId14"/>
      <w:footerReference w:type="first" r:id="rId15"/>
      <w:pgSz w:w="11906" w:h="16838"/>
      <w:pgMar w:top="1417" w:right="1417" w:bottom="1417" w:left="1417" w:header="993" w:footer="2381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96ED0" w14:textId="77777777" w:rsidR="0056280F" w:rsidRDefault="0056280F">
      <w:r>
        <w:separator/>
      </w:r>
    </w:p>
  </w:endnote>
  <w:endnote w:type="continuationSeparator" w:id="0">
    <w:p w14:paraId="032D4275" w14:textId="77777777" w:rsidR="0056280F" w:rsidRDefault="00562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1" w:fontKey="{08816071-22CE-4493-BE15-D1170AD54C6E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F10A786D-FE13-41AC-8644-FB5CC2A72B8B}"/>
    <w:embedBold r:id="rId3" w:fontKey="{014D0109-7625-4112-A06E-5E2DCBA2434D}"/>
    <w:embedItalic r:id="rId4" w:fontKey="{4EAD8750-125C-4F38-ADE4-70472DBC635F}"/>
    <w:embedBoldItalic r:id="rId5" w:fontKey="{B5169C18-13C7-4E8C-AE4E-6DAF5AE4B914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D231B339-A0DF-4218-8054-D604B4A39A0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29D03" w14:textId="77777777" w:rsidR="002916A2" w:rsidRDefault="002916A2">
    <w:pPr>
      <w:widowControl w:val="0"/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09835" w14:textId="77777777" w:rsidR="0056280F" w:rsidRDefault="0056280F">
      <w:r>
        <w:separator/>
      </w:r>
    </w:p>
  </w:footnote>
  <w:footnote w:type="continuationSeparator" w:id="0">
    <w:p w14:paraId="0BA2ABFC" w14:textId="77777777" w:rsidR="0056280F" w:rsidRDefault="005628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EA93C" w14:textId="77777777" w:rsidR="002916A2" w:rsidRDefault="00000000">
    <w:pPr>
      <w:widowControl w:val="0"/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5EA6C8AF" wp14:editId="3F6DC2E8">
          <wp:simplePos x="0" y="0"/>
          <wp:positionH relativeFrom="column">
            <wp:posOffset>-716278</wp:posOffset>
          </wp:positionH>
          <wp:positionV relativeFrom="paragraph">
            <wp:posOffset>-767713</wp:posOffset>
          </wp:positionV>
          <wp:extent cx="2322830" cy="1339850"/>
          <wp:effectExtent l="0" t="0" r="0" b="0"/>
          <wp:wrapNone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l="-25" t="-47" r="-25" b="-47"/>
                  <a:stretch>
                    <a:fillRect/>
                  </a:stretch>
                </pic:blipFill>
                <pic:spPr>
                  <a:xfrm>
                    <a:off x="0" y="0"/>
                    <a:ext cx="2322830" cy="13398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3E339" w14:textId="77777777" w:rsidR="002916A2" w:rsidRDefault="002916A2">
    <w:pPr>
      <w:widowControl w:val="0"/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678B8"/>
    <w:multiLevelType w:val="hybridMultilevel"/>
    <w:tmpl w:val="C5FE4A7E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9D4386F"/>
    <w:multiLevelType w:val="hybridMultilevel"/>
    <w:tmpl w:val="950ECB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F74658"/>
    <w:multiLevelType w:val="multilevel"/>
    <w:tmpl w:val="DD70D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F81B9C"/>
    <w:multiLevelType w:val="multilevel"/>
    <w:tmpl w:val="B48CD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4C36A9"/>
    <w:multiLevelType w:val="multilevel"/>
    <w:tmpl w:val="4A4CCE86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5" w15:restartNumberingAfterBreak="0">
    <w:nsid w:val="69A05AD7"/>
    <w:multiLevelType w:val="multilevel"/>
    <w:tmpl w:val="76842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A6682F"/>
    <w:multiLevelType w:val="multilevel"/>
    <w:tmpl w:val="2DA43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9174C4"/>
    <w:multiLevelType w:val="multilevel"/>
    <w:tmpl w:val="ADCE4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3229290">
    <w:abstractNumId w:val="4"/>
  </w:num>
  <w:num w:numId="2" w16cid:durableId="1733648920">
    <w:abstractNumId w:val="2"/>
  </w:num>
  <w:num w:numId="3" w16cid:durableId="1118796655">
    <w:abstractNumId w:val="5"/>
  </w:num>
  <w:num w:numId="4" w16cid:durableId="1984651719">
    <w:abstractNumId w:val="7"/>
  </w:num>
  <w:num w:numId="5" w16cid:durableId="1791820455">
    <w:abstractNumId w:val="6"/>
  </w:num>
  <w:num w:numId="6" w16cid:durableId="467892278">
    <w:abstractNumId w:val="3"/>
  </w:num>
  <w:num w:numId="7" w16cid:durableId="518198506">
    <w:abstractNumId w:val="0"/>
  </w:num>
  <w:num w:numId="8" w16cid:durableId="17679185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6A2"/>
    <w:rsid w:val="000124EE"/>
    <w:rsid w:val="00012813"/>
    <w:rsid w:val="0001651E"/>
    <w:rsid w:val="000204F9"/>
    <w:rsid w:val="000543D5"/>
    <w:rsid w:val="0006725F"/>
    <w:rsid w:val="00087D74"/>
    <w:rsid w:val="000941F4"/>
    <w:rsid w:val="0009478A"/>
    <w:rsid w:val="000E7CBC"/>
    <w:rsid w:val="00112DDE"/>
    <w:rsid w:val="0011720F"/>
    <w:rsid w:val="0013249F"/>
    <w:rsid w:val="001456C9"/>
    <w:rsid w:val="001526AD"/>
    <w:rsid w:val="00152CDF"/>
    <w:rsid w:val="001568AD"/>
    <w:rsid w:val="0016103A"/>
    <w:rsid w:val="0017210C"/>
    <w:rsid w:val="0018629D"/>
    <w:rsid w:val="00195362"/>
    <w:rsid w:val="001D42B2"/>
    <w:rsid w:val="00202202"/>
    <w:rsid w:val="00202F22"/>
    <w:rsid w:val="0021123E"/>
    <w:rsid w:val="00237082"/>
    <w:rsid w:val="002457C4"/>
    <w:rsid w:val="0026382C"/>
    <w:rsid w:val="002728FF"/>
    <w:rsid w:val="00282FAC"/>
    <w:rsid w:val="002916A2"/>
    <w:rsid w:val="00297351"/>
    <w:rsid w:val="002B5163"/>
    <w:rsid w:val="002B5ECC"/>
    <w:rsid w:val="002B79D1"/>
    <w:rsid w:val="002D1EB4"/>
    <w:rsid w:val="002D1FB0"/>
    <w:rsid w:val="00310E76"/>
    <w:rsid w:val="003123E0"/>
    <w:rsid w:val="00325B37"/>
    <w:rsid w:val="00353D1A"/>
    <w:rsid w:val="003961EF"/>
    <w:rsid w:val="003F0B78"/>
    <w:rsid w:val="00406BC7"/>
    <w:rsid w:val="00427BC4"/>
    <w:rsid w:val="0044488E"/>
    <w:rsid w:val="004B15C3"/>
    <w:rsid w:val="004D0773"/>
    <w:rsid w:val="004E527C"/>
    <w:rsid w:val="004F1349"/>
    <w:rsid w:val="00501802"/>
    <w:rsid w:val="005044A2"/>
    <w:rsid w:val="005130BD"/>
    <w:rsid w:val="005178FF"/>
    <w:rsid w:val="005358A1"/>
    <w:rsid w:val="00535A76"/>
    <w:rsid w:val="0056280F"/>
    <w:rsid w:val="005D3794"/>
    <w:rsid w:val="005D4C96"/>
    <w:rsid w:val="005E390B"/>
    <w:rsid w:val="005F1851"/>
    <w:rsid w:val="006102CB"/>
    <w:rsid w:val="006117C7"/>
    <w:rsid w:val="0062460B"/>
    <w:rsid w:val="0063217D"/>
    <w:rsid w:val="00651A3E"/>
    <w:rsid w:val="00683DFD"/>
    <w:rsid w:val="006A5866"/>
    <w:rsid w:val="006C3114"/>
    <w:rsid w:val="006E5A85"/>
    <w:rsid w:val="006E7510"/>
    <w:rsid w:val="006F2E1B"/>
    <w:rsid w:val="00701FB0"/>
    <w:rsid w:val="007044DD"/>
    <w:rsid w:val="007048DE"/>
    <w:rsid w:val="00717AC8"/>
    <w:rsid w:val="00741493"/>
    <w:rsid w:val="00762AEB"/>
    <w:rsid w:val="00783AEB"/>
    <w:rsid w:val="00792190"/>
    <w:rsid w:val="0079257B"/>
    <w:rsid w:val="00792F57"/>
    <w:rsid w:val="007A6ECB"/>
    <w:rsid w:val="007A6F4C"/>
    <w:rsid w:val="007A75C3"/>
    <w:rsid w:val="007C15C0"/>
    <w:rsid w:val="007C5A4F"/>
    <w:rsid w:val="007E0977"/>
    <w:rsid w:val="007F6AE6"/>
    <w:rsid w:val="00804E0D"/>
    <w:rsid w:val="00834D16"/>
    <w:rsid w:val="00835E90"/>
    <w:rsid w:val="00841E0C"/>
    <w:rsid w:val="008446A2"/>
    <w:rsid w:val="008467C8"/>
    <w:rsid w:val="00873D42"/>
    <w:rsid w:val="008D0817"/>
    <w:rsid w:val="008E75C1"/>
    <w:rsid w:val="008F0769"/>
    <w:rsid w:val="008F5DF9"/>
    <w:rsid w:val="00902173"/>
    <w:rsid w:val="00947475"/>
    <w:rsid w:val="009A1A67"/>
    <w:rsid w:val="009D1DC3"/>
    <w:rsid w:val="009D60C3"/>
    <w:rsid w:val="00A03DA8"/>
    <w:rsid w:val="00A061D2"/>
    <w:rsid w:val="00A2737D"/>
    <w:rsid w:val="00A40308"/>
    <w:rsid w:val="00A76FB6"/>
    <w:rsid w:val="00AA041A"/>
    <w:rsid w:val="00AA634E"/>
    <w:rsid w:val="00AA7A36"/>
    <w:rsid w:val="00AB073E"/>
    <w:rsid w:val="00AB3DFB"/>
    <w:rsid w:val="00AC07DD"/>
    <w:rsid w:val="00AD3532"/>
    <w:rsid w:val="00AE072F"/>
    <w:rsid w:val="00B02782"/>
    <w:rsid w:val="00B22F9C"/>
    <w:rsid w:val="00BA46A2"/>
    <w:rsid w:val="00BB5B9D"/>
    <w:rsid w:val="00BC3AB8"/>
    <w:rsid w:val="00BD142F"/>
    <w:rsid w:val="00BD5120"/>
    <w:rsid w:val="00BD586F"/>
    <w:rsid w:val="00C34F86"/>
    <w:rsid w:val="00C552B9"/>
    <w:rsid w:val="00C6076B"/>
    <w:rsid w:val="00C7083A"/>
    <w:rsid w:val="00CF3E8A"/>
    <w:rsid w:val="00D1453D"/>
    <w:rsid w:val="00D157AD"/>
    <w:rsid w:val="00D256FD"/>
    <w:rsid w:val="00D264C7"/>
    <w:rsid w:val="00D31A94"/>
    <w:rsid w:val="00D32016"/>
    <w:rsid w:val="00D34AA2"/>
    <w:rsid w:val="00D53E9C"/>
    <w:rsid w:val="00D733CA"/>
    <w:rsid w:val="00D75FAF"/>
    <w:rsid w:val="00D82998"/>
    <w:rsid w:val="00DD4465"/>
    <w:rsid w:val="00DF5B55"/>
    <w:rsid w:val="00E21CB0"/>
    <w:rsid w:val="00E31127"/>
    <w:rsid w:val="00E36D1E"/>
    <w:rsid w:val="00E55A7D"/>
    <w:rsid w:val="00E8675F"/>
    <w:rsid w:val="00E87C3F"/>
    <w:rsid w:val="00E96630"/>
    <w:rsid w:val="00EB00E5"/>
    <w:rsid w:val="00EB46F3"/>
    <w:rsid w:val="00EC1854"/>
    <w:rsid w:val="00ED020E"/>
    <w:rsid w:val="00ED721D"/>
    <w:rsid w:val="00EE371A"/>
    <w:rsid w:val="00F14ADB"/>
    <w:rsid w:val="00F56819"/>
    <w:rsid w:val="00FC277B"/>
    <w:rsid w:val="00FD1EB3"/>
    <w:rsid w:val="00FE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8F702"/>
  <w15:docId w15:val="{19C0435C-8B4F-4AD7-911D-5DC10C5A4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lfej">
    <w:name w:val="header"/>
    <w:basedOn w:val="Norml"/>
    <w:link w:val="lfejChar"/>
    <w:uiPriority w:val="99"/>
    <w:unhideWhenUsed/>
    <w:rsid w:val="00C34F8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C34F86"/>
  </w:style>
  <w:style w:type="paragraph" w:styleId="llb">
    <w:name w:val="footer"/>
    <w:basedOn w:val="Norml"/>
    <w:link w:val="llbChar"/>
    <w:uiPriority w:val="99"/>
    <w:unhideWhenUsed/>
    <w:rsid w:val="00C34F8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34F86"/>
  </w:style>
  <w:style w:type="character" w:styleId="Hiperhivatkozs">
    <w:name w:val="Hyperlink"/>
    <w:basedOn w:val="Bekezdsalapbettpusa"/>
    <w:uiPriority w:val="99"/>
    <w:unhideWhenUsed/>
    <w:rsid w:val="0017210C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17210C"/>
    <w:rPr>
      <w:color w:val="605E5C"/>
      <w:shd w:val="clear" w:color="auto" w:fill="E1DFDD"/>
    </w:rPr>
  </w:style>
  <w:style w:type="paragraph" w:styleId="NormlWeb">
    <w:name w:val="Normal (Web)"/>
    <w:basedOn w:val="Norml"/>
    <w:uiPriority w:val="99"/>
    <w:unhideWhenUsed/>
    <w:rsid w:val="0017210C"/>
    <w:pPr>
      <w:spacing w:before="100" w:beforeAutospacing="1" w:after="100" w:afterAutospacing="1"/>
    </w:pPr>
    <w:rPr>
      <w:sz w:val="24"/>
      <w:szCs w:val="24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21.pecsigaleriak.hu/programok/percepcios-terek-hommage-a-vasarely-by-light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acebook.com/zsolnayfenyfesztiva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fenyfesztival.h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ecsigaleriak.hu/programok/palotai-gabor-possible-landscapes--lehetseges-tajak" TargetMode="External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3L+cxe8amcKHsMxLgN7tXRBtWQ==">CgMxLjAyDWguY2kwdnRsbHhxN2YyDmguaW5hcWpmZXJobWtnMg5oLnA1a3NuMDV3d2d3ZTgAciExLVpDQlJKN0oyX2pSUHZKb2NwSy01bmhtaWJmNDVrNzk=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3</Pages>
  <Words>691</Words>
  <Characters>4770</Characters>
  <Application>Microsoft Office Word</Application>
  <DocSecurity>0</DocSecurity>
  <Lines>39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Halász Kinga</dc:creator>
  <cp:lastModifiedBy>Kinga Halász</cp:lastModifiedBy>
  <cp:revision>115</cp:revision>
  <dcterms:created xsi:type="dcterms:W3CDTF">2026-04-27T12:26:00Z</dcterms:created>
  <dcterms:modified xsi:type="dcterms:W3CDTF">2026-06-30T09:58:00Z</dcterms:modified>
</cp:coreProperties>
</file>